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836" w:rsidRDefault="002B7836" w:rsidP="00A36E73">
      <w:pPr>
        <w:pStyle w:val="Cmsor1"/>
        <w:spacing w:beforeLines="120" w:before="288" w:afterLines="120" w:after="288" w:line="240" w:lineRule="auto"/>
        <w:jc w:val="center"/>
        <w:rPr>
          <w:color w:val="auto"/>
        </w:rPr>
      </w:pPr>
      <w:r>
        <w:rPr>
          <w:color w:val="auto"/>
        </w:rPr>
        <w:t xml:space="preserve">Közgazdász tanár </w:t>
      </w:r>
      <w:proofErr w:type="spellStart"/>
      <w:r>
        <w:rPr>
          <w:color w:val="auto"/>
        </w:rPr>
        <w:t>MSc</w:t>
      </w:r>
      <w:proofErr w:type="spellEnd"/>
    </w:p>
    <w:p w:rsidR="002B7836" w:rsidRDefault="002B7836" w:rsidP="00A36E73">
      <w:pPr>
        <w:pStyle w:val="Cmsor1"/>
        <w:spacing w:beforeLines="120" w:before="288" w:afterLines="120" w:after="288" w:line="240" w:lineRule="auto"/>
        <w:jc w:val="center"/>
        <w:rPr>
          <w:color w:val="auto"/>
        </w:rPr>
      </w:pPr>
      <w:r w:rsidRPr="00D40FF8">
        <w:rPr>
          <w:color w:val="auto"/>
        </w:rPr>
        <w:t>Szakmai taná</w:t>
      </w:r>
      <w:r>
        <w:rPr>
          <w:color w:val="auto"/>
        </w:rPr>
        <w:t>rképzés záróvizsga tételsor pedagógia-pszichológia</w:t>
      </w:r>
    </w:p>
    <w:p w:rsidR="002B7836" w:rsidRPr="00A36E73" w:rsidRDefault="002B7836" w:rsidP="00A36E73">
      <w:pPr>
        <w:pStyle w:val="Cmsor1"/>
        <w:spacing w:beforeLines="120" w:before="288" w:afterLines="120" w:after="288" w:line="240" w:lineRule="auto"/>
        <w:jc w:val="center"/>
        <w:rPr>
          <w:color w:val="auto"/>
        </w:rPr>
      </w:pPr>
      <w:r w:rsidRPr="00A36E73">
        <w:rPr>
          <w:color w:val="auto"/>
        </w:rPr>
        <w:t xml:space="preserve">2019. </w:t>
      </w:r>
      <w:r w:rsidR="00700A1F">
        <w:rPr>
          <w:color w:val="auto"/>
        </w:rPr>
        <w:t>december</w:t>
      </w:r>
      <w:bookmarkStart w:id="0" w:name="_GoBack"/>
      <w:bookmarkEnd w:id="0"/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proofErr w:type="gramStart"/>
      <w:r>
        <w:rPr>
          <w:rFonts w:ascii="Times New Roman" w:hAnsi="Times New Roman"/>
          <w:sz w:val="24"/>
          <w:szCs w:val="24"/>
        </w:rPr>
        <w:t>.a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Pr="00D40FF8">
        <w:rPr>
          <w:rFonts w:ascii="Times New Roman" w:hAnsi="Times New Roman"/>
          <w:sz w:val="24"/>
          <w:szCs w:val="24"/>
        </w:rPr>
        <w:t xml:space="preserve">A tanítási-tanulási folyamat tervezése és </w:t>
      </w:r>
      <w:proofErr w:type="spellStart"/>
      <w:r w:rsidRPr="00D40FF8">
        <w:rPr>
          <w:rFonts w:ascii="Times New Roman" w:hAnsi="Times New Roman"/>
          <w:sz w:val="24"/>
          <w:szCs w:val="24"/>
        </w:rPr>
        <w:t>tantermi</w:t>
      </w:r>
      <w:proofErr w:type="spellEnd"/>
      <w:r w:rsidRPr="00D40FF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FF8">
        <w:rPr>
          <w:rFonts w:ascii="Times New Roman" w:hAnsi="Times New Roman"/>
          <w:sz w:val="24"/>
          <w:szCs w:val="24"/>
        </w:rPr>
        <w:t>menedzselés</w:t>
      </w:r>
      <w:r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 xml:space="preserve"> (tervezési szintek: NAT - keret</w:t>
      </w:r>
      <w:r w:rsidRPr="00D40FF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 w:rsidRPr="00D40FF8">
        <w:rPr>
          <w:rFonts w:ascii="Times New Roman" w:hAnsi="Times New Roman"/>
          <w:sz w:val="24"/>
          <w:szCs w:val="24"/>
        </w:rPr>
        <w:t>nterv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40FF8">
        <w:rPr>
          <w:rFonts w:ascii="Times New Roman" w:hAnsi="Times New Roman"/>
          <w:sz w:val="24"/>
          <w:szCs w:val="24"/>
        </w:rPr>
        <w:t>tanmenet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0FF8">
        <w:rPr>
          <w:rFonts w:ascii="Times New Roman" w:hAnsi="Times New Roman"/>
          <w:sz w:val="24"/>
          <w:szCs w:val="24"/>
        </w:rPr>
        <w:t>- tanóra, az óraterv szerepe és legfontosabb elemei) </w:t>
      </w:r>
    </w:p>
    <w:p w:rsidR="002B7836" w:rsidRPr="00681351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 w:rsidRPr="00681351">
        <w:rPr>
          <w:rFonts w:ascii="Times New Roman" w:hAnsi="Times New Roman"/>
          <w:sz w:val="24"/>
          <w:szCs w:val="24"/>
        </w:rPr>
        <w:t>1</w:t>
      </w:r>
      <w:proofErr w:type="gramStart"/>
      <w:r w:rsidRPr="00681351">
        <w:rPr>
          <w:rFonts w:ascii="Times New Roman" w:hAnsi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/>
          <w:sz w:val="24"/>
          <w:szCs w:val="24"/>
        </w:rPr>
        <w:t>. A tehetség meghatározása, tehetségmodellek, tehetségesek jellemzői, érzékenység, kudarc, önértékelés, a teljesítményértékelés szerepe a pozitív énkép kialakításában</w:t>
      </w:r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proofErr w:type="gramStart"/>
      <w:r>
        <w:rPr>
          <w:rFonts w:ascii="Times New Roman" w:hAnsi="Times New Roman"/>
          <w:sz w:val="24"/>
          <w:szCs w:val="24"/>
        </w:rPr>
        <w:t>.a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Pr="00D40FF8">
        <w:rPr>
          <w:rFonts w:ascii="Times New Roman" w:hAnsi="Times New Roman"/>
          <w:sz w:val="24"/>
          <w:szCs w:val="24"/>
        </w:rPr>
        <w:t xml:space="preserve">Az általános tanulásszervezési </w:t>
      </w:r>
      <w:r>
        <w:rPr>
          <w:rFonts w:ascii="Times New Roman" w:hAnsi="Times New Roman"/>
          <w:sz w:val="24"/>
          <w:szCs w:val="24"/>
        </w:rPr>
        <w:t>feladatok (</w:t>
      </w:r>
      <w:r w:rsidRPr="00D40FF8">
        <w:rPr>
          <w:rFonts w:ascii="Times New Roman" w:hAnsi="Times New Roman"/>
          <w:sz w:val="24"/>
          <w:szCs w:val="24"/>
        </w:rPr>
        <w:t xml:space="preserve">motiválás, </w:t>
      </w:r>
      <w:proofErr w:type="gramStart"/>
      <w:r w:rsidRPr="00D40FF8">
        <w:rPr>
          <w:rFonts w:ascii="Times New Roman" w:hAnsi="Times New Roman"/>
          <w:sz w:val="24"/>
          <w:szCs w:val="24"/>
        </w:rPr>
        <w:t>aktivizálás</w:t>
      </w:r>
      <w:proofErr w:type="gramEnd"/>
      <w:r w:rsidRPr="00D40FF8">
        <w:rPr>
          <w:rFonts w:ascii="Times New Roman" w:hAnsi="Times New Roman"/>
          <w:sz w:val="24"/>
          <w:szCs w:val="24"/>
        </w:rPr>
        <w:t xml:space="preserve">, megerősítés, differenciálás; tanulásszervezési munkaformák: frontális, csoportos, egyéni és hálózatos </w:t>
      </w:r>
      <w:proofErr w:type="gramStart"/>
      <w:r w:rsidRPr="00D40FF8">
        <w:rPr>
          <w:rFonts w:ascii="Times New Roman" w:hAnsi="Times New Roman"/>
          <w:sz w:val="24"/>
          <w:szCs w:val="24"/>
        </w:rPr>
        <w:t>tanulás</w:t>
      </w:r>
      <w:proofErr w:type="gramEnd"/>
      <w:r w:rsidRPr="00D40FF8">
        <w:rPr>
          <w:rFonts w:ascii="Times New Roman" w:hAnsi="Times New Roman"/>
          <w:sz w:val="24"/>
          <w:szCs w:val="24"/>
        </w:rPr>
        <w:t>)</w:t>
      </w:r>
    </w:p>
    <w:p w:rsidR="002B7836" w:rsidRPr="00681351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 w:rsidRPr="00681351">
        <w:rPr>
          <w:rFonts w:ascii="Times New Roman" w:hAnsi="Times New Roman"/>
          <w:sz w:val="24"/>
          <w:szCs w:val="24"/>
        </w:rPr>
        <w:t>2</w:t>
      </w:r>
      <w:proofErr w:type="gramStart"/>
      <w:r w:rsidRPr="00681351">
        <w:rPr>
          <w:rFonts w:ascii="Times New Roman" w:hAnsi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/>
          <w:sz w:val="24"/>
          <w:szCs w:val="24"/>
        </w:rPr>
        <w:t xml:space="preserve">. Intelligencia, intelligencia modellek, </w:t>
      </w:r>
      <w:proofErr w:type="gramStart"/>
      <w:r w:rsidRPr="00681351">
        <w:rPr>
          <w:rFonts w:ascii="Times New Roman" w:hAnsi="Times New Roman"/>
          <w:sz w:val="24"/>
          <w:szCs w:val="24"/>
        </w:rPr>
        <w:t>genetikai</w:t>
      </w:r>
      <w:proofErr w:type="gramEnd"/>
      <w:r w:rsidRPr="00681351">
        <w:rPr>
          <w:rFonts w:ascii="Times New Roman" w:hAnsi="Times New Roman"/>
          <w:sz w:val="24"/>
          <w:szCs w:val="24"/>
        </w:rPr>
        <w:t xml:space="preserve"> és környezeti tényezők hatásai, érzelmi intelligencia, kreativitás az iskolában, a kreatív személy jellemzői, a kreativitást segítő tényezők</w:t>
      </w:r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a.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40FF8">
        <w:rPr>
          <w:rFonts w:ascii="Times New Roman" w:hAnsi="Times New Roman"/>
          <w:sz w:val="24"/>
          <w:szCs w:val="24"/>
        </w:rPr>
        <w:t xml:space="preserve">A mérés-értékelés elméleti alapjai, mérések az </w:t>
      </w:r>
      <w:proofErr w:type="spellStart"/>
      <w:r w:rsidRPr="00D40FF8">
        <w:rPr>
          <w:rFonts w:ascii="Times New Roman" w:hAnsi="Times New Roman"/>
          <w:sz w:val="24"/>
          <w:szCs w:val="24"/>
        </w:rPr>
        <w:t>osztálytermi</w:t>
      </w:r>
      <w:proofErr w:type="spellEnd"/>
      <w:r w:rsidRPr="00D40FF8">
        <w:rPr>
          <w:rFonts w:ascii="Times New Roman" w:hAnsi="Times New Roman"/>
          <w:sz w:val="24"/>
          <w:szCs w:val="24"/>
        </w:rPr>
        <w:t xml:space="preserve"> munkában, feladatlapok </w:t>
      </w:r>
      <w:proofErr w:type="gramStart"/>
      <w:r w:rsidRPr="00D40FF8">
        <w:rPr>
          <w:rFonts w:ascii="Times New Roman" w:hAnsi="Times New Roman"/>
          <w:sz w:val="24"/>
          <w:szCs w:val="24"/>
        </w:rPr>
        <w:t>analízise</w:t>
      </w:r>
      <w:proofErr w:type="gramEnd"/>
      <w:r w:rsidRPr="00D40FF8">
        <w:rPr>
          <w:rFonts w:ascii="Times New Roman" w:hAnsi="Times New Roman"/>
          <w:sz w:val="24"/>
          <w:szCs w:val="24"/>
        </w:rPr>
        <w:t xml:space="preserve"> </w:t>
      </w:r>
    </w:p>
    <w:p w:rsidR="002B7836" w:rsidRPr="00681351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 w:rsidRPr="00681351">
        <w:rPr>
          <w:rFonts w:ascii="Times New Roman" w:hAnsi="Times New Roman"/>
          <w:sz w:val="24"/>
          <w:szCs w:val="24"/>
        </w:rPr>
        <w:t>3</w:t>
      </w:r>
      <w:proofErr w:type="gramStart"/>
      <w:r w:rsidRPr="00681351">
        <w:rPr>
          <w:rFonts w:ascii="Times New Roman" w:hAnsi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81351">
        <w:rPr>
          <w:rFonts w:ascii="Times New Roman" w:hAnsi="Times New Roman"/>
          <w:sz w:val="24"/>
          <w:szCs w:val="24"/>
        </w:rPr>
        <w:t>Krízisek</w:t>
      </w:r>
      <w:proofErr w:type="gramEnd"/>
      <w:r w:rsidRPr="00681351">
        <w:rPr>
          <w:rFonts w:ascii="Times New Roman" w:hAnsi="Times New Roman"/>
          <w:sz w:val="24"/>
          <w:szCs w:val="24"/>
        </w:rPr>
        <w:t>, krízist kiváltó események, a serdülőkor krízisei, a diákok problémájának kezelése</w:t>
      </w:r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proofErr w:type="gramStart"/>
      <w:r>
        <w:rPr>
          <w:rFonts w:ascii="Times New Roman" w:hAnsi="Times New Roman"/>
          <w:sz w:val="24"/>
          <w:szCs w:val="24"/>
        </w:rPr>
        <w:t>.a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Pr="00E21E37">
        <w:rPr>
          <w:rFonts w:ascii="Times New Roman" w:hAnsi="Times New Roman"/>
          <w:sz w:val="24"/>
          <w:szCs w:val="24"/>
        </w:rPr>
        <w:t xml:space="preserve">Pedagógus a gyakorlatban (a kezdő tanár </w:t>
      </w:r>
      <w:proofErr w:type="gramStart"/>
      <w:r w:rsidRPr="00E21E37">
        <w:rPr>
          <w:rFonts w:ascii="Times New Roman" w:hAnsi="Times New Roman"/>
          <w:sz w:val="24"/>
          <w:szCs w:val="24"/>
        </w:rPr>
        <w:t>problémái</w:t>
      </w:r>
      <w:proofErr w:type="gramEnd"/>
      <w:r w:rsidRPr="00E21E37">
        <w:rPr>
          <w:rFonts w:ascii="Times New Roman" w:hAnsi="Times New Roman"/>
          <w:sz w:val="24"/>
          <w:szCs w:val="24"/>
        </w:rPr>
        <w:t>, a reflektív tanári habitus, szakma és hivatás, diák – tanár, tanár – tanár és tanár – szülő kapcsolatok)</w:t>
      </w:r>
    </w:p>
    <w:p w:rsidR="002B7836" w:rsidRPr="00681351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 w:rsidRPr="00681351">
        <w:rPr>
          <w:rFonts w:ascii="Times New Roman" w:hAnsi="Times New Roman"/>
          <w:sz w:val="24"/>
          <w:szCs w:val="24"/>
        </w:rPr>
        <w:t>4</w:t>
      </w:r>
      <w:proofErr w:type="gramStart"/>
      <w:r w:rsidRPr="00681351">
        <w:rPr>
          <w:rFonts w:ascii="Times New Roman" w:hAnsi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/>
          <w:sz w:val="24"/>
          <w:szCs w:val="24"/>
        </w:rPr>
        <w:t>. A személyiség fogalma, jellemzői, a személyiséget befolyásoló tényezők</w:t>
      </w:r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a.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609E0">
        <w:rPr>
          <w:rFonts w:ascii="Times New Roman" w:hAnsi="Times New Roman"/>
          <w:sz w:val="24"/>
          <w:szCs w:val="24"/>
        </w:rPr>
        <w:t xml:space="preserve">Tanulási nehézséggel élő tanulók az iskolában (tanulási </w:t>
      </w:r>
      <w:proofErr w:type="gramStart"/>
      <w:r w:rsidRPr="00F609E0">
        <w:rPr>
          <w:rFonts w:ascii="Times New Roman" w:hAnsi="Times New Roman"/>
          <w:sz w:val="24"/>
          <w:szCs w:val="24"/>
        </w:rPr>
        <w:t>problémák</w:t>
      </w:r>
      <w:proofErr w:type="gramEnd"/>
      <w:r w:rsidRPr="00F609E0">
        <w:rPr>
          <w:rFonts w:ascii="Times New Roman" w:hAnsi="Times New Roman"/>
          <w:sz w:val="24"/>
          <w:szCs w:val="24"/>
        </w:rPr>
        <w:t>, a tanulási nehézség típusai, nehezen nevelhetőség, felzárkóztatás, fejlesztési lehetőségek, integrált nevelés)</w:t>
      </w:r>
    </w:p>
    <w:p w:rsidR="002B7836" w:rsidRPr="00681351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 w:rsidRPr="00681351">
        <w:rPr>
          <w:rFonts w:ascii="Times New Roman" w:hAnsi="Times New Roman"/>
          <w:sz w:val="24"/>
          <w:szCs w:val="24"/>
        </w:rPr>
        <w:t>5</w:t>
      </w:r>
      <w:proofErr w:type="gramStart"/>
      <w:r w:rsidRPr="00681351">
        <w:rPr>
          <w:rFonts w:ascii="Times New Roman" w:hAnsi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/>
          <w:sz w:val="24"/>
          <w:szCs w:val="24"/>
        </w:rPr>
        <w:t>. Szocializációs folyamatok és társas jelenségek összefüggései</w:t>
      </w:r>
    </w:p>
    <w:p w:rsidR="002B7836" w:rsidRPr="00F609E0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proofErr w:type="gramStart"/>
      <w:r>
        <w:rPr>
          <w:rFonts w:ascii="Times New Roman" w:hAnsi="Times New Roman"/>
          <w:sz w:val="24"/>
          <w:szCs w:val="24"/>
        </w:rPr>
        <w:t>.a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Pr="00551656">
        <w:rPr>
          <w:rFonts w:ascii="Times New Roman" w:hAnsi="Times New Roman"/>
          <w:sz w:val="24"/>
          <w:szCs w:val="24"/>
        </w:rPr>
        <w:t xml:space="preserve">A különleges bánásmódot igénylő tanulói csoportok </w:t>
      </w:r>
      <w:proofErr w:type="gramStart"/>
      <w:r w:rsidRPr="00551656">
        <w:rPr>
          <w:rFonts w:ascii="Times New Roman" w:hAnsi="Times New Roman"/>
          <w:sz w:val="24"/>
          <w:szCs w:val="24"/>
        </w:rPr>
        <w:t>speciális</w:t>
      </w:r>
      <w:proofErr w:type="gramEnd"/>
      <w:r w:rsidRPr="00551656">
        <w:rPr>
          <w:rFonts w:ascii="Times New Roman" w:hAnsi="Times New Roman"/>
          <w:sz w:val="24"/>
          <w:szCs w:val="24"/>
        </w:rPr>
        <w:t xml:space="preserve"> kommunikációs és oktatási jellegzetességei, szükségletei (hátrányos helyzetű tanulók, tehetséges tanulók, BTMN tanulók, SNI tanulók</w:t>
      </w:r>
      <w:r>
        <w:rPr>
          <w:rFonts w:ascii="Times New Roman" w:hAnsi="Times New Roman"/>
          <w:sz w:val="24"/>
          <w:szCs w:val="24"/>
        </w:rPr>
        <w:t>, a</w:t>
      </w:r>
      <w:r w:rsidRPr="00F609E0">
        <w:rPr>
          <w:rFonts w:ascii="Times New Roman" w:hAnsi="Times New Roman"/>
          <w:sz w:val="24"/>
          <w:szCs w:val="24"/>
        </w:rPr>
        <w:t> köznevelési rendszer szerepvállalása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609E0">
        <w:rPr>
          <w:rFonts w:ascii="Times New Roman" w:hAnsi="Times New Roman"/>
          <w:sz w:val="24"/>
          <w:szCs w:val="24"/>
        </w:rPr>
        <w:t>törvényi szabályozás, támogatási formák</w:t>
      </w:r>
      <w:r>
        <w:rPr>
          <w:rFonts w:ascii="Times New Roman" w:hAnsi="Times New Roman"/>
          <w:sz w:val="24"/>
          <w:szCs w:val="24"/>
        </w:rPr>
        <w:t>,</w:t>
      </w:r>
      <w:r w:rsidRPr="00F609E0">
        <w:rPr>
          <w:rFonts w:ascii="Times New Roman" w:hAnsi="Times New Roman"/>
          <w:sz w:val="24"/>
          <w:szCs w:val="24"/>
        </w:rPr>
        <w:t xml:space="preserve"> iskolai integráció</w:t>
      </w:r>
      <w:r>
        <w:rPr>
          <w:rFonts w:ascii="Times New Roman" w:hAnsi="Times New Roman"/>
          <w:sz w:val="24"/>
          <w:szCs w:val="24"/>
        </w:rPr>
        <w:t xml:space="preserve"> -</w:t>
      </w:r>
      <w:r w:rsidRPr="00F609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09E0">
        <w:rPr>
          <w:rFonts w:ascii="Times New Roman" w:hAnsi="Times New Roman"/>
          <w:sz w:val="24"/>
          <w:szCs w:val="24"/>
        </w:rPr>
        <w:t>inklúzió</w:t>
      </w:r>
      <w:proofErr w:type="spellEnd"/>
      <w:r w:rsidRPr="00F609E0">
        <w:rPr>
          <w:rFonts w:ascii="Times New Roman" w:hAnsi="Times New Roman"/>
          <w:sz w:val="24"/>
          <w:szCs w:val="24"/>
        </w:rPr>
        <w:t> kérdései</w:t>
      </w:r>
      <w:r>
        <w:rPr>
          <w:rFonts w:ascii="Times New Roman" w:hAnsi="Times New Roman"/>
          <w:sz w:val="24"/>
          <w:szCs w:val="24"/>
        </w:rPr>
        <w:t>)</w:t>
      </w:r>
      <w:r w:rsidRPr="00551656">
        <w:rPr>
          <w:rFonts w:ascii="Times New Roman" w:hAnsi="Times New Roman"/>
          <w:sz w:val="24"/>
          <w:szCs w:val="24"/>
        </w:rPr>
        <w:t xml:space="preserve"> fejlesztési lehetőségei az integrált oktatásban.</w:t>
      </w:r>
    </w:p>
    <w:p w:rsidR="002B7836" w:rsidRPr="00681351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 w:rsidRPr="00681351">
        <w:rPr>
          <w:rFonts w:ascii="Times New Roman" w:hAnsi="Times New Roman"/>
          <w:sz w:val="24"/>
          <w:szCs w:val="24"/>
        </w:rPr>
        <w:t>6</w:t>
      </w:r>
      <w:proofErr w:type="gramStart"/>
      <w:r w:rsidRPr="00681351">
        <w:rPr>
          <w:rFonts w:ascii="Times New Roman" w:hAnsi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/>
          <w:sz w:val="24"/>
          <w:szCs w:val="24"/>
        </w:rPr>
        <w:t>. Tanulói személyiség megismerésének módszerei (megfigyelés, kérdőíves módszerek, interjú, dokumentumelemzés)</w:t>
      </w:r>
    </w:p>
    <w:p w:rsidR="002B7836" w:rsidRPr="0055165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proofErr w:type="gramStart"/>
      <w:r>
        <w:rPr>
          <w:rFonts w:ascii="Times New Roman" w:hAnsi="Times New Roman"/>
          <w:sz w:val="24"/>
          <w:szCs w:val="24"/>
        </w:rPr>
        <w:t>.a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Pr="003143DA">
        <w:rPr>
          <w:rFonts w:ascii="Times New Roman" w:hAnsi="Times New Roman"/>
          <w:sz w:val="24"/>
          <w:szCs w:val="24"/>
        </w:rPr>
        <w:t>A köznevelési rendszer gyermekvédelmi feladatellátása, és a hozzákapcsolódó család-és gyermekjóléti szolgáltatások (törvényi szabályozási háttér: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43DA">
        <w:rPr>
          <w:rFonts w:ascii="Times New Roman" w:hAnsi="Times New Roman"/>
          <w:sz w:val="24"/>
          <w:szCs w:val="24"/>
        </w:rPr>
        <w:t xml:space="preserve">CXC/2011 </w:t>
      </w:r>
      <w:proofErr w:type="spellStart"/>
      <w:r w:rsidRPr="003143DA">
        <w:rPr>
          <w:rFonts w:ascii="Times New Roman" w:hAnsi="Times New Roman"/>
          <w:sz w:val="24"/>
          <w:szCs w:val="24"/>
        </w:rPr>
        <w:t>ktv.</w:t>
      </w:r>
      <w:proofErr w:type="spellEnd"/>
      <w:r w:rsidRPr="003143DA">
        <w:rPr>
          <w:rFonts w:ascii="Times New Roman" w:hAnsi="Times New Roman"/>
          <w:sz w:val="24"/>
          <w:szCs w:val="24"/>
        </w:rPr>
        <w:t xml:space="preserve"> XXXI/1997. </w:t>
      </w:r>
      <w:proofErr w:type="spellStart"/>
      <w:r w:rsidRPr="003143DA">
        <w:rPr>
          <w:rFonts w:ascii="Times New Roman" w:hAnsi="Times New Roman"/>
          <w:sz w:val="24"/>
          <w:szCs w:val="24"/>
        </w:rPr>
        <w:t>gyvt.</w:t>
      </w:r>
      <w:proofErr w:type="spellEnd"/>
      <w:r w:rsidRPr="003143DA">
        <w:rPr>
          <w:rFonts w:ascii="Times New Roman" w:hAnsi="Times New Roman"/>
          <w:sz w:val="24"/>
          <w:szCs w:val="24"/>
        </w:rPr>
        <w:t xml:space="preserve"> kapcsolódási pontjai; a </w:t>
      </w:r>
      <w:proofErr w:type="spellStart"/>
      <w:r w:rsidRPr="003143DA">
        <w:rPr>
          <w:rFonts w:ascii="Times New Roman" w:hAnsi="Times New Roman"/>
          <w:sz w:val="24"/>
          <w:szCs w:val="24"/>
        </w:rPr>
        <w:t>hh</w:t>
      </w:r>
      <w:proofErr w:type="spellEnd"/>
      <w:r w:rsidRPr="003143DA">
        <w:rPr>
          <w:rFonts w:ascii="Times New Roman" w:hAnsi="Times New Roman"/>
          <w:sz w:val="24"/>
          <w:szCs w:val="24"/>
        </w:rPr>
        <w:t xml:space="preserve">-t, a veszélyeztetettséget, </w:t>
      </w:r>
      <w:proofErr w:type="gramStart"/>
      <w:r w:rsidRPr="003143DA">
        <w:rPr>
          <w:rFonts w:ascii="Times New Roman" w:hAnsi="Times New Roman"/>
          <w:sz w:val="24"/>
          <w:szCs w:val="24"/>
        </w:rPr>
        <w:t>krízis</w:t>
      </w:r>
      <w:proofErr w:type="gramEnd"/>
      <w:r w:rsidRPr="003143DA">
        <w:rPr>
          <w:rFonts w:ascii="Times New Roman" w:hAnsi="Times New Roman"/>
          <w:sz w:val="24"/>
          <w:szCs w:val="24"/>
        </w:rPr>
        <w:t>helyzetet észlelő-és jelzőrendszer)</w:t>
      </w:r>
      <w:r w:rsidRPr="00F91279">
        <w:rPr>
          <w:rFonts w:ascii="Times New Roman" w:hAnsi="Times New Roman"/>
          <w:sz w:val="24"/>
          <w:szCs w:val="24"/>
        </w:rPr>
        <w:t> </w:t>
      </w:r>
    </w:p>
    <w:p w:rsidR="002B7836" w:rsidRPr="00681351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 w:rsidRPr="00681351">
        <w:rPr>
          <w:rFonts w:ascii="Times New Roman" w:hAnsi="Times New Roman"/>
          <w:sz w:val="24"/>
          <w:szCs w:val="24"/>
        </w:rPr>
        <w:t>7</w:t>
      </w:r>
      <w:proofErr w:type="gramStart"/>
      <w:r w:rsidRPr="00681351">
        <w:rPr>
          <w:rFonts w:ascii="Times New Roman" w:hAnsi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/>
          <w:sz w:val="24"/>
          <w:szCs w:val="24"/>
        </w:rPr>
        <w:t>. Az értelmi, érzelmi, erkölcsi fejlődés jellegzetességei a különböző életkori szakaszokban</w:t>
      </w:r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581">
        <w:rPr>
          <w:rFonts w:ascii="Times New Roman" w:hAnsi="Times New Roman"/>
          <w:sz w:val="24"/>
          <w:szCs w:val="24"/>
        </w:rPr>
        <w:t>A</w:t>
      </w:r>
      <w:proofErr w:type="spellEnd"/>
      <w:r w:rsidRPr="00A84581">
        <w:rPr>
          <w:rFonts w:ascii="Times New Roman" w:hAnsi="Times New Roman"/>
          <w:sz w:val="24"/>
          <w:szCs w:val="24"/>
        </w:rPr>
        <w:t xml:space="preserve"> gyermeknevelés, az iskolai magatartásproblémák szociológiai és kulturális sajátosságait, összefüggései (szocializáció, hátrányos helyzet, t</w:t>
      </w:r>
      <w:r>
        <w:rPr>
          <w:rFonts w:ascii="Times New Roman" w:hAnsi="Times New Roman"/>
          <w:sz w:val="24"/>
          <w:szCs w:val="24"/>
        </w:rPr>
        <w:t>á</w:t>
      </w:r>
      <w:r w:rsidRPr="00A84581">
        <w:rPr>
          <w:rFonts w:ascii="Times New Roman" w:hAnsi="Times New Roman"/>
          <w:sz w:val="24"/>
          <w:szCs w:val="24"/>
        </w:rPr>
        <w:t>rsadalmi-kulturális törvényszerűségek és jelenségek, amelyek befolyásolják a tanulók esélyeit, iskolai, illetve iskolán kívüli életét)</w:t>
      </w:r>
    </w:p>
    <w:p w:rsidR="002B7836" w:rsidRPr="00681351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 w:rsidRPr="00681351">
        <w:rPr>
          <w:rFonts w:ascii="Times New Roman" w:hAnsi="Times New Roman"/>
          <w:sz w:val="24"/>
          <w:szCs w:val="24"/>
        </w:rPr>
        <w:t>8</w:t>
      </w:r>
      <w:proofErr w:type="gramStart"/>
      <w:r w:rsidRPr="00681351">
        <w:rPr>
          <w:rFonts w:ascii="Times New Roman" w:hAnsi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/>
          <w:sz w:val="24"/>
          <w:szCs w:val="24"/>
        </w:rPr>
        <w:t>. Énkép és önértékelés a serdülőkorban</w:t>
      </w:r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proofErr w:type="gramStart"/>
      <w:r>
        <w:rPr>
          <w:rFonts w:ascii="Times New Roman" w:hAnsi="Times New Roman"/>
          <w:sz w:val="24"/>
          <w:szCs w:val="24"/>
        </w:rPr>
        <w:t>.a</w:t>
      </w:r>
      <w:proofErr w:type="gramEnd"/>
      <w:r>
        <w:rPr>
          <w:rFonts w:ascii="Times New Roman" w:hAnsi="Times New Roman"/>
          <w:sz w:val="24"/>
          <w:szCs w:val="24"/>
        </w:rPr>
        <w:t xml:space="preserve">. A család szerepe a tanulók nevelésében és oktatásában (családi háttér és tanulói eredményesség, családstruktúra változásának hatása, család és a pedagógusok együttműködésének jelentősége, tanulmányi pályafutás és a </w:t>
      </w:r>
      <w:proofErr w:type="spellStart"/>
      <w:r>
        <w:rPr>
          <w:rFonts w:ascii="Times New Roman" w:hAnsi="Times New Roman"/>
          <w:sz w:val="24"/>
          <w:szCs w:val="24"/>
        </w:rPr>
        <w:t>prokreációs</w:t>
      </w:r>
      <w:proofErr w:type="spellEnd"/>
      <w:r>
        <w:rPr>
          <w:rFonts w:ascii="Times New Roman" w:hAnsi="Times New Roman"/>
          <w:sz w:val="24"/>
          <w:szCs w:val="24"/>
        </w:rPr>
        <w:t xml:space="preserve"> család)</w:t>
      </w:r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 w:rsidRPr="00681351">
        <w:rPr>
          <w:rFonts w:ascii="Times New Roman" w:hAnsi="Times New Roman"/>
          <w:sz w:val="24"/>
          <w:szCs w:val="24"/>
        </w:rPr>
        <w:t>9</w:t>
      </w:r>
      <w:proofErr w:type="gramStart"/>
      <w:r w:rsidRPr="00681351">
        <w:rPr>
          <w:rFonts w:ascii="Times New Roman" w:hAnsi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/>
          <w:sz w:val="24"/>
          <w:szCs w:val="24"/>
        </w:rPr>
        <w:t xml:space="preserve">. A tanár-diák </w:t>
      </w:r>
      <w:proofErr w:type="gramStart"/>
      <w:r w:rsidRPr="00681351">
        <w:rPr>
          <w:rFonts w:ascii="Times New Roman" w:hAnsi="Times New Roman"/>
          <w:sz w:val="24"/>
          <w:szCs w:val="24"/>
        </w:rPr>
        <w:t>interakciók</w:t>
      </w:r>
      <w:proofErr w:type="gramEnd"/>
      <w:r w:rsidRPr="00681351">
        <w:rPr>
          <w:rFonts w:ascii="Times New Roman" w:hAnsi="Times New Roman"/>
          <w:sz w:val="24"/>
          <w:szCs w:val="24"/>
        </w:rPr>
        <w:t>, tanulók közötti interakciók, iskolai csoportokon belüli és csoportok közötti interakciók főbb sajátosságai</w:t>
      </w:r>
    </w:p>
    <w:p w:rsidR="002B7836" w:rsidRPr="00681351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836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/>
          <w:sz w:val="24"/>
          <w:szCs w:val="24"/>
        </w:rPr>
        <w:t>a.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A694B">
        <w:rPr>
          <w:rFonts w:ascii="Times New Roman" w:hAnsi="Times New Roman"/>
          <w:sz w:val="24"/>
          <w:szCs w:val="24"/>
        </w:rPr>
        <w:t>Az iskolai teljesítmény kulturális, társadalmi, pedagógiai összefüggései</w:t>
      </w:r>
      <w:r>
        <w:rPr>
          <w:rFonts w:ascii="Times New Roman" w:hAnsi="Times New Roman"/>
          <w:sz w:val="24"/>
          <w:szCs w:val="24"/>
        </w:rPr>
        <w:t xml:space="preserve"> (iskolai pályafutás és </w:t>
      </w:r>
      <w:proofErr w:type="spellStart"/>
      <w:r>
        <w:rPr>
          <w:rFonts w:ascii="Times New Roman" w:hAnsi="Times New Roman"/>
          <w:sz w:val="24"/>
          <w:szCs w:val="24"/>
        </w:rPr>
        <w:t>szocio-ökonómai</w:t>
      </w:r>
      <w:proofErr w:type="spellEnd"/>
      <w:r>
        <w:rPr>
          <w:rFonts w:ascii="Times New Roman" w:hAnsi="Times New Roman"/>
          <w:sz w:val="24"/>
          <w:szCs w:val="24"/>
        </w:rPr>
        <w:t xml:space="preserve"> háttér,</w:t>
      </w:r>
      <w:r w:rsidRPr="009A694B">
        <w:rPr>
          <w:rFonts w:ascii="Times New Roman" w:hAnsi="Times New Roman"/>
          <w:sz w:val="24"/>
          <w:szCs w:val="24"/>
        </w:rPr>
        <w:t xml:space="preserve"> igényszint, korlátozott és kidolgozott nyelvi kód; a </w:t>
      </w:r>
      <w:proofErr w:type="gramStart"/>
      <w:r w:rsidRPr="009A694B">
        <w:rPr>
          <w:rFonts w:ascii="Times New Roman" w:hAnsi="Times New Roman"/>
          <w:sz w:val="24"/>
          <w:szCs w:val="24"/>
        </w:rPr>
        <w:t>tudás</w:t>
      </w:r>
      <w:proofErr w:type="gramEnd"/>
      <w:r w:rsidRPr="009A694B">
        <w:rPr>
          <w:rFonts w:ascii="Times New Roman" w:hAnsi="Times New Roman"/>
          <w:sz w:val="24"/>
          <w:szCs w:val="24"/>
        </w:rPr>
        <w:t xml:space="preserve"> mint kulturális tőke; szociális kompetencia, érzelmi intelligencia)</w:t>
      </w:r>
    </w:p>
    <w:p w:rsidR="002B7836" w:rsidRPr="00681351" w:rsidRDefault="002B7836" w:rsidP="00A36E73">
      <w:pPr>
        <w:spacing w:beforeLines="120" w:before="288" w:afterLines="120" w:after="288" w:line="240" w:lineRule="auto"/>
        <w:jc w:val="both"/>
        <w:rPr>
          <w:rFonts w:ascii="Times New Roman" w:hAnsi="Times New Roman"/>
          <w:sz w:val="24"/>
          <w:szCs w:val="24"/>
        </w:rPr>
      </w:pPr>
      <w:r w:rsidRPr="00681351">
        <w:rPr>
          <w:rFonts w:ascii="Times New Roman" w:hAnsi="Times New Roman"/>
          <w:sz w:val="24"/>
          <w:szCs w:val="24"/>
        </w:rPr>
        <w:t>10</w:t>
      </w:r>
      <w:proofErr w:type="gramStart"/>
      <w:r w:rsidRPr="00681351">
        <w:rPr>
          <w:rFonts w:ascii="Times New Roman" w:hAnsi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/>
          <w:sz w:val="24"/>
          <w:szCs w:val="24"/>
        </w:rPr>
        <w:t>. A pedagógus hatékonyságát befolyásoló pszichológiai jelenségek, a tanári hatékonyság növelésének lehetőségei</w:t>
      </w:r>
    </w:p>
    <w:sectPr w:rsidR="002B7836" w:rsidRPr="00681351" w:rsidSect="00CA3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549D"/>
    <w:multiLevelType w:val="hybridMultilevel"/>
    <w:tmpl w:val="96640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A4158"/>
    <w:multiLevelType w:val="hybridMultilevel"/>
    <w:tmpl w:val="896098C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744AE"/>
    <w:multiLevelType w:val="hybridMultilevel"/>
    <w:tmpl w:val="244AA26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533"/>
    <w:rsid w:val="0006182C"/>
    <w:rsid w:val="000A5173"/>
    <w:rsid w:val="000C00D3"/>
    <w:rsid w:val="00187D64"/>
    <w:rsid w:val="001F03F5"/>
    <w:rsid w:val="002522B2"/>
    <w:rsid w:val="002B7836"/>
    <w:rsid w:val="003143DA"/>
    <w:rsid w:val="00355E07"/>
    <w:rsid w:val="0038210A"/>
    <w:rsid w:val="003B25FB"/>
    <w:rsid w:val="004970E9"/>
    <w:rsid w:val="004A5705"/>
    <w:rsid w:val="004F3472"/>
    <w:rsid w:val="00551656"/>
    <w:rsid w:val="005565C1"/>
    <w:rsid w:val="005D6B5F"/>
    <w:rsid w:val="0062378B"/>
    <w:rsid w:val="00626D03"/>
    <w:rsid w:val="00645557"/>
    <w:rsid w:val="00681351"/>
    <w:rsid w:val="00700A1F"/>
    <w:rsid w:val="0070753D"/>
    <w:rsid w:val="00775316"/>
    <w:rsid w:val="007964CA"/>
    <w:rsid w:val="00823945"/>
    <w:rsid w:val="008A29A3"/>
    <w:rsid w:val="0094317B"/>
    <w:rsid w:val="009A694B"/>
    <w:rsid w:val="009D095A"/>
    <w:rsid w:val="009E442B"/>
    <w:rsid w:val="00A21B14"/>
    <w:rsid w:val="00A36E73"/>
    <w:rsid w:val="00A73CC9"/>
    <w:rsid w:val="00A84581"/>
    <w:rsid w:val="00BB4533"/>
    <w:rsid w:val="00C55A00"/>
    <w:rsid w:val="00CA35AA"/>
    <w:rsid w:val="00D40FF8"/>
    <w:rsid w:val="00DB4B0C"/>
    <w:rsid w:val="00E21E37"/>
    <w:rsid w:val="00E22A90"/>
    <w:rsid w:val="00EE670E"/>
    <w:rsid w:val="00F15C42"/>
    <w:rsid w:val="00F609E0"/>
    <w:rsid w:val="00F91279"/>
    <w:rsid w:val="00FD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EB57D"/>
  <w15:docId w15:val="{E3ECB126-CC3B-433E-89B8-009C59CD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35AA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F9127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F91279"/>
    <w:rPr>
      <w:rFonts w:ascii="Cambria" w:hAnsi="Cambria" w:cs="Times New Roman"/>
      <w:b/>
      <w:bCs/>
      <w:color w:val="365F91"/>
      <w:sz w:val="28"/>
      <w:szCs w:val="28"/>
    </w:rPr>
  </w:style>
  <w:style w:type="paragraph" w:styleId="Listaszerbekezds">
    <w:name w:val="List Paragraph"/>
    <w:basedOn w:val="Norml"/>
    <w:uiPriority w:val="99"/>
    <w:qFormat/>
    <w:rsid w:val="00BB4533"/>
    <w:pPr>
      <w:ind w:left="720"/>
      <w:contextualSpacing/>
    </w:pPr>
  </w:style>
  <w:style w:type="character" w:styleId="Hiperhivatkozs">
    <w:name w:val="Hyperlink"/>
    <w:uiPriority w:val="99"/>
    <w:rsid w:val="004F347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0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3005</Characters>
  <Application>Microsoft Office Word</Application>
  <DocSecurity>0</DocSecurity>
  <Lines>25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KultúrÁsz</dc:creator>
  <cp:keywords/>
  <dc:description/>
  <cp:lastModifiedBy>Szilágyi Katalin</cp:lastModifiedBy>
  <cp:revision>6</cp:revision>
  <cp:lastPrinted>2019-05-16T09:53:00Z</cp:lastPrinted>
  <dcterms:created xsi:type="dcterms:W3CDTF">2019-02-21T06:32:00Z</dcterms:created>
  <dcterms:modified xsi:type="dcterms:W3CDTF">2019-11-12T12:50:00Z</dcterms:modified>
</cp:coreProperties>
</file>