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0F" w:rsidRPr="00587B74" w:rsidRDefault="00587B74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74">
        <w:rPr>
          <w:rFonts w:ascii="Times New Roman" w:hAnsi="Times New Roman" w:cs="Times New Roman"/>
          <w:b/>
          <w:sz w:val="24"/>
          <w:szCs w:val="24"/>
        </w:rPr>
        <w:t>Közgazdásztanár mesterszak</w:t>
      </w:r>
    </w:p>
    <w:p w:rsidR="00587B74" w:rsidRPr="00587B74" w:rsidRDefault="00587B74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74">
        <w:rPr>
          <w:rFonts w:ascii="Times New Roman" w:hAnsi="Times New Roman" w:cs="Times New Roman"/>
          <w:b/>
          <w:sz w:val="24"/>
          <w:szCs w:val="24"/>
        </w:rPr>
        <w:t>Záróvizsga témakörök</w:t>
      </w:r>
    </w:p>
    <w:p w:rsidR="0002206C" w:rsidRPr="00587B74" w:rsidRDefault="0002206C" w:rsidP="00782A30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A30" w:rsidRPr="00587B74" w:rsidRDefault="00587B74" w:rsidP="00587B74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B74">
        <w:rPr>
          <w:rFonts w:ascii="Times New Roman" w:hAnsi="Times New Roman" w:cs="Times New Roman"/>
          <w:b/>
          <w:sz w:val="24"/>
          <w:szCs w:val="24"/>
        </w:rPr>
        <w:t>Módszertan</w:t>
      </w:r>
    </w:p>
    <w:p w:rsidR="00E00278" w:rsidRPr="00587B74" w:rsidRDefault="00E00278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>Szakképzés</w:t>
      </w:r>
      <w:r w:rsidR="00E8150D" w:rsidRPr="00587B74">
        <w:rPr>
          <w:rFonts w:ascii="Times New Roman" w:hAnsi="Times New Roman" w:cs="Times New Roman"/>
          <w:sz w:val="24"/>
          <w:szCs w:val="24"/>
        </w:rPr>
        <w:t xml:space="preserve"> jogszabályi hátterének ismerete</w:t>
      </w:r>
      <w:r w:rsidR="00A814F5" w:rsidRPr="00587B74">
        <w:rPr>
          <w:rFonts w:ascii="Times New Roman" w:hAnsi="Times New Roman" w:cs="Times New Roman"/>
          <w:sz w:val="24"/>
          <w:szCs w:val="24"/>
        </w:rPr>
        <w:t xml:space="preserve">, az oktatás tervezésének </w:t>
      </w:r>
      <w:proofErr w:type="gramStart"/>
      <w:r w:rsidR="00A814F5" w:rsidRPr="00587B74">
        <w:rPr>
          <w:rFonts w:ascii="Times New Roman" w:hAnsi="Times New Roman" w:cs="Times New Roman"/>
          <w:sz w:val="24"/>
          <w:szCs w:val="24"/>
        </w:rPr>
        <w:t>dokumentumai</w:t>
      </w:r>
      <w:proofErr w:type="gramEnd"/>
      <w:r w:rsidR="008705CA" w:rsidRPr="00587B74">
        <w:rPr>
          <w:rFonts w:ascii="Times New Roman" w:hAnsi="Times New Roman" w:cs="Times New Roman"/>
          <w:sz w:val="24"/>
          <w:szCs w:val="24"/>
        </w:rPr>
        <w:t>:</w:t>
      </w:r>
      <w:r w:rsidRPr="00587B74">
        <w:rPr>
          <w:rFonts w:ascii="Times New Roman" w:hAnsi="Times New Roman" w:cs="Times New Roman"/>
          <w:sz w:val="24"/>
          <w:szCs w:val="24"/>
        </w:rPr>
        <w:t xml:space="preserve"> </w:t>
      </w:r>
      <w:r w:rsidR="00E8150D" w:rsidRPr="00587B74">
        <w:rPr>
          <w:rFonts w:ascii="Times New Roman" w:hAnsi="Times New Roman" w:cs="Times New Roman"/>
          <w:sz w:val="24"/>
          <w:szCs w:val="24"/>
        </w:rPr>
        <w:t>s</w:t>
      </w:r>
      <w:r w:rsidRPr="00587B74">
        <w:rPr>
          <w:rFonts w:ascii="Times New Roman" w:hAnsi="Times New Roman" w:cs="Times New Roman"/>
          <w:sz w:val="24"/>
          <w:szCs w:val="24"/>
        </w:rPr>
        <w:t>zakképzési törvény</w:t>
      </w:r>
      <w:r w:rsidR="00A814F5" w:rsidRPr="00587B74">
        <w:rPr>
          <w:rFonts w:ascii="Times New Roman" w:hAnsi="Times New Roman" w:cs="Times New Roman"/>
          <w:sz w:val="24"/>
          <w:szCs w:val="24"/>
        </w:rPr>
        <w:t xml:space="preserve">, </w:t>
      </w:r>
      <w:r w:rsidR="00E8150D" w:rsidRPr="00587B74">
        <w:rPr>
          <w:rFonts w:ascii="Times New Roman" w:hAnsi="Times New Roman" w:cs="Times New Roman"/>
          <w:sz w:val="24"/>
          <w:szCs w:val="24"/>
        </w:rPr>
        <w:t xml:space="preserve">az Országos Képzési Jegyzék, </w:t>
      </w:r>
      <w:r w:rsidR="00A814F5" w:rsidRPr="00587B74">
        <w:rPr>
          <w:rFonts w:ascii="Times New Roman" w:hAnsi="Times New Roman" w:cs="Times New Roman"/>
          <w:sz w:val="24"/>
          <w:szCs w:val="24"/>
        </w:rPr>
        <w:t xml:space="preserve">a Szakmajegyzék, </w:t>
      </w:r>
      <w:r w:rsidR="00E8150D" w:rsidRPr="00587B74">
        <w:rPr>
          <w:rFonts w:ascii="Times New Roman" w:hAnsi="Times New Roman" w:cs="Times New Roman"/>
          <w:sz w:val="24"/>
          <w:szCs w:val="24"/>
        </w:rPr>
        <w:t xml:space="preserve">a szakképzési kerettanterv, </w:t>
      </w:r>
      <w:r w:rsidR="00A814F5" w:rsidRPr="00587B74">
        <w:rPr>
          <w:rFonts w:ascii="Times New Roman" w:hAnsi="Times New Roman" w:cs="Times New Roman"/>
          <w:sz w:val="24"/>
          <w:szCs w:val="24"/>
        </w:rPr>
        <w:t xml:space="preserve">a Programterv, </w:t>
      </w:r>
      <w:r w:rsidR="00E8150D" w:rsidRPr="00587B74">
        <w:rPr>
          <w:rFonts w:ascii="Times New Roman" w:hAnsi="Times New Roman" w:cs="Times New Roman"/>
          <w:sz w:val="24"/>
          <w:szCs w:val="24"/>
        </w:rPr>
        <w:t xml:space="preserve">a szakmai és vizsgakövetelmény, </w:t>
      </w:r>
      <w:r w:rsidR="00A814F5" w:rsidRPr="00587B74">
        <w:rPr>
          <w:rFonts w:ascii="Times New Roman" w:hAnsi="Times New Roman" w:cs="Times New Roman"/>
          <w:sz w:val="24"/>
          <w:szCs w:val="24"/>
        </w:rPr>
        <w:t>a Képzési és kimeneti követelmények</w:t>
      </w:r>
      <w:r w:rsidR="00174E94" w:rsidRPr="00587B74">
        <w:rPr>
          <w:rFonts w:ascii="Times New Roman" w:hAnsi="Times New Roman" w:cs="Times New Roman"/>
          <w:sz w:val="24"/>
          <w:szCs w:val="24"/>
        </w:rPr>
        <w:t>.</w:t>
      </w:r>
      <w:r w:rsidR="00A814F5" w:rsidRPr="00587B74">
        <w:rPr>
          <w:rFonts w:ascii="Times New Roman" w:hAnsi="Times New Roman" w:cs="Times New Roman"/>
          <w:sz w:val="24"/>
          <w:szCs w:val="24"/>
        </w:rPr>
        <w:t xml:space="preserve"> Mutassa be, hogyan befolyásolják a felsoroltak az oktatás tervezését.</w:t>
      </w:r>
    </w:p>
    <w:p w:rsidR="008D749D" w:rsidRPr="00587B74" w:rsidRDefault="008705CA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 szakképzés intézményi rendszere Magyarországon. </w:t>
      </w:r>
      <w:r w:rsidR="00DD5FF9" w:rsidRPr="00587B74">
        <w:rPr>
          <w:rFonts w:ascii="Times New Roman" w:hAnsi="Times New Roman" w:cs="Times New Roman"/>
          <w:sz w:val="24"/>
          <w:szCs w:val="24"/>
        </w:rPr>
        <w:t>Iskolaszerkezet, intézménytípusok a szakképzésben</w:t>
      </w:r>
      <w:r w:rsidR="00E00278" w:rsidRPr="00587B74">
        <w:rPr>
          <w:rFonts w:ascii="Times New Roman" w:hAnsi="Times New Roman" w:cs="Times New Roman"/>
          <w:sz w:val="24"/>
          <w:szCs w:val="24"/>
        </w:rPr>
        <w:t xml:space="preserve"> (</w:t>
      </w:r>
      <w:r w:rsidR="00A814F5" w:rsidRPr="00587B74">
        <w:rPr>
          <w:rFonts w:ascii="Times New Roman" w:hAnsi="Times New Roman" w:cs="Times New Roman"/>
          <w:sz w:val="24"/>
          <w:szCs w:val="24"/>
        </w:rPr>
        <w:t>technikum, szakképző iskola</w:t>
      </w:r>
      <w:r w:rsidR="00E00278" w:rsidRPr="00587B74">
        <w:rPr>
          <w:rFonts w:ascii="Times New Roman" w:hAnsi="Times New Roman" w:cs="Times New Roman"/>
          <w:sz w:val="24"/>
          <w:szCs w:val="24"/>
        </w:rPr>
        <w:t>…stb.)</w:t>
      </w:r>
      <w:r w:rsidR="00174E94" w:rsidRPr="00587B74">
        <w:rPr>
          <w:rFonts w:ascii="Times New Roman" w:hAnsi="Times New Roman" w:cs="Times New Roman"/>
          <w:sz w:val="24"/>
          <w:szCs w:val="24"/>
        </w:rPr>
        <w:t>.</w:t>
      </w:r>
      <w:r w:rsidR="00A814F5" w:rsidRPr="00587B74">
        <w:rPr>
          <w:rFonts w:ascii="Times New Roman" w:hAnsi="Times New Roman" w:cs="Times New Roman"/>
          <w:sz w:val="24"/>
          <w:szCs w:val="24"/>
        </w:rPr>
        <w:t xml:space="preserve"> Mutassa be az új szakképzési </w:t>
      </w:r>
      <w:proofErr w:type="gramStart"/>
      <w:r w:rsidR="00A814F5" w:rsidRPr="00587B74">
        <w:rPr>
          <w:rFonts w:ascii="Times New Roman" w:hAnsi="Times New Roman" w:cs="Times New Roman"/>
          <w:sz w:val="24"/>
          <w:szCs w:val="24"/>
        </w:rPr>
        <w:t>struktúra</w:t>
      </w:r>
      <w:proofErr w:type="gramEnd"/>
      <w:r w:rsidR="00A814F5" w:rsidRPr="00587B74">
        <w:rPr>
          <w:rFonts w:ascii="Times New Roman" w:hAnsi="Times New Roman" w:cs="Times New Roman"/>
          <w:sz w:val="24"/>
          <w:szCs w:val="24"/>
        </w:rPr>
        <w:t xml:space="preserve"> lényegét!</w:t>
      </w:r>
    </w:p>
    <w:p w:rsidR="000B139B" w:rsidRPr="00587B74" w:rsidRDefault="000B139B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 szakmai követelmény modulok szerkezete, felépítése és a tanári tervező munka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dokumentumai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 xml:space="preserve"> közötti összefüggések bemutatása</w:t>
      </w:r>
      <w:r w:rsidR="00A814F5" w:rsidRPr="00587B74">
        <w:rPr>
          <w:rFonts w:ascii="Times New Roman" w:hAnsi="Times New Roman" w:cs="Times New Roman"/>
          <w:sz w:val="24"/>
          <w:szCs w:val="24"/>
        </w:rPr>
        <w:t xml:space="preserve"> (szakképzési kerettanterv vagy programterv, </w:t>
      </w:r>
      <w:r w:rsidR="00782A30" w:rsidRPr="00587B74">
        <w:rPr>
          <w:rFonts w:ascii="Times New Roman" w:hAnsi="Times New Roman" w:cs="Times New Roman"/>
          <w:sz w:val="24"/>
          <w:szCs w:val="24"/>
        </w:rPr>
        <w:t>tanmenet, tematikus terv összefüggései)</w:t>
      </w:r>
      <w:r w:rsidR="00174E94" w:rsidRPr="00587B74">
        <w:rPr>
          <w:rFonts w:ascii="Times New Roman" w:hAnsi="Times New Roman" w:cs="Times New Roman"/>
          <w:sz w:val="24"/>
          <w:szCs w:val="24"/>
        </w:rPr>
        <w:t>.</w:t>
      </w:r>
    </w:p>
    <w:p w:rsidR="00254C0D" w:rsidRPr="00587B74" w:rsidRDefault="00254C0D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>Motiváció a szakmatanulásban. Ismertesse a motiváció fogalmát és mutasson be néhány motivációs elemet! Ismertessen egy szakmai tanár által alkalmazható motivációs lehetőséget egy tantárgyi téma átgondolásán keresztül.</w:t>
      </w:r>
    </w:p>
    <w:p w:rsidR="00E00278" w:rsidRPr="00587B74" w:rsidRDefault="00050849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 közgazdasági szaktantárgyak tanítása során alkalmazott szemléltetések, bemutatások módszertani jellemzői, kérdései. </w:t>
      </w:r>
      <w:r w:rsidR="008705CA" w:rsidRPr="00587B74">
        <w:rPr>
          <w:rFonts w:ascii="Times New Roman" w:hAnsi="Times New Roman" w:cs="Times New Roman"/>
          <w:sz w:val="24"/>
          <w:szCs w:val="24"/>
        </w:rPr>
        <w:t xml:space="preserve">Az </w:t>
      </w:r>
      <w:proofErr w:type="gramStart"/>
      <w:r w:rsidR="008705CA" w:rsidRPr="00587B74">
        <w:rPr>
          <w:rFonts w:ascii="Times New Roman" w:hAnsi="Times New Roman" w:cs="Times New Roman"/>
          <w:sz w:val="24"/>
          <w:szCs w:val="24"/>
        </w:rPr>
        <w:t>információs</w:t>
      </w:r>
      <w:proofErr w:type="gramEnd"/>
      <w:r w:rsidR="008705CA" w:rsidRPr="00587B74">
        <w:rPr>
          <w:rFonts w:ascii="Times New Roman" w:hAnsi="Times New Roman" w:cs="Times New Roman"/>
          <w:sz w:val="24"/>
          <w:szCs w:val="24"/>
        </w:rPr>
        <w:t xml:space="preserve"> és kommunikációs technológiák pedagógiai szerepe a szakképzésben (IKT, digitális kompetencia, e-</w:t>
      </w:r>
      <w:proofErr w:type="spellStart"/>
      <w:r w:rsidR="008705CA" w:rsidRPr="00587B7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8705CA" w:rsidRPr="00587B74">
        <w:rPr>
          <w:rFonts w:ascii="Times New Roman" w:hAnsi="Times New Roman" w:cs="Times New Roman"/>
          <w:sz w:val="24"/>
          <w:szCs w:val="24"/>
        </w:rPr>
        <w:t>)</w:t>
      </w:r>
      <w:r w:rsidR="00174E94" w:rsidRPr="00587B74">
        <w:rPr>
          <w:rFonts w:ascii="Times New Roman" w:hAnsi="Times New Roman" w:cs="Times New Roman"/>
          <w:sz w:val="24"/>
          <w:szCs w:val="24"/>
        </w:rPr>
        <w:t>.</w:t>
      </w:r>
      <w:r w:rsidR="00254C0D" w:rsidRPr="00587B74">
        <w:rPr>
          <w:rFonts w:ascii="Times New Roman" w:hAnsi="Times New Roman" w:cs="Times New Roman"/>
          <w:sz w:val="24"/>
          <w:szCs w:val="24"/>
        </w:rPr>
        <w:t xml:space="preserve"> A szemléletesség elvének érvényesülése, a szemléltetés, mint módszer. Mondjon példát a szemléltetéshez kapcsolódó hagyományos és modern eszközökre. </w:t>
      </w:r>
    </w:p>
    <w:p w:rsidR="000B139B" w:rsidRPr="00587B74" w:rsidRDefault="00050849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>Mutassa be a tanári munka tervezését befolyásoló külső és belső tényezőket!</w:t>
      </w:r>
      <w:r w:rsidR="00F04506" w:rsidRPr="00587B74">
        <w:rPr>
          <w:rFonts w:ascii="Times New Roman" w:hAnsi="Times New Roman" w:cs="Times New Roman"/>
          <w:sz w:val="24"/>
          <w:szCs w:val="24"/>
        </w:rPr>
        <w:t xml:space="preserve"> </w:t>
      </w:r>
      <w:r w:rsidRPr="00587B74">
        <w:rPr>
          <w:rFonts w:ascii="Times New Roman" w:hAnsi="Times New Roman" w:cs="Times New Roman"/>
          <w:sz w:val="24"/>
          <w:szCs w:val="24"/>
        </w:rPr>
        <w:t>Térjen ki rá, hogy a tervezés során milyen tényezőkre kell figyelemmel lenni. Ismertesse a</w:t>
      </w:r>
      <w:r w:rsidR="00F04506" w:rsidRPr="00587B74">
        <w:rPr>
          <w:rFonts w:ascii="Times New Roman" w:hAnsi="Times New Roman" w:cs="Times New Roman"/>
          <w:sz w:val="24"/>
          <w:szCs w:val="24"/>
        </w:rPr>
        <w:t xml:space="preserve"> szakmai tanárok szakmódszertani felkészültsége szempontjából kiemelendő sajátosságok</w:t>
      </w:r>
      <w:r w:rsidRPr="00587B74">
        <w:rPr>
          <w:rFonts w:ascii="Times New Roman" w:hAnsi="Times New Roman" w:cs="Times New Roman"/>
          <w:sz w:val="24"/>
          <w:szCs w:val="24"/>
        </w:rPr>
        <w:t>at</w:t>
      </w:r>
      <w:r w:rsidR="00F04506" w:rsidRPr="00587B74">
        <w:rPr>
          <w:rFonts w:ascii="Times New Roman" w:hAnsi="Times New Roman" w:cs="Times New Roman"/>
          <w:sz w:val="24"/>
          <w:szCs w:val="24"/>
        </w:rPr>
        <w:t>.</w:t>
      </w:r>
    </w:p>
    <w:p w:rsidR="00F04506" w:rsidRPr="00587B74" w:rsidRDefault="00050849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Mutassa be egy új ismereteket feldolgozó tanítási óra felépítését! </w:t>
      </w:r>
      <w:r w:rsidR="004635B1" w:rsidRPr="00587B74">
        <w:rPr>
          <w:rFonts w:ascii="Times New Roman" w:hAnsi="Times New Roman" w:cs="Times New Roman"/>
          <w:sz w:val="24"/>
          <w:szCs w:val="24"/>
        </w:rPr>
        <w:t>Helyezze a tanítási órához kapcsolódó didaktikai fogalmakat és az óratípust valóságos oktatási környezetbe. Magyarázza el az összefüggést az elvégzendő didaktikai feladat és a tanítási óra típusa között!</w:t>
      </w:r>
    </w:p>
    <w:p w:rsidR="00050849" w:rsidRPr="00587B74" w:rsidRDefault="00050849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>Ismertesse</w:t>
      </w:r>
      <w:r w:rsidR="004635B1" w:rsidRPr="00587B74">
        <w:rPr>
          <w:rFonts w:ascii="Times New Roman" w:hAnsi="Times New Roman" w:cs="Times New Roman"/>
          <w:sz w:val="24"/>
          <w:szCs w:val="24"/>
        </w:rPr>
        <w:t>,</w:t>
      </w:r>
      <w:r w:rsidRPr="00587B74">
        <w:rPr>
          <w:rFonts w:ascii="Times New Roman" w:hAnsi="Times New Roman" w:cs="Times New Roman"/>
          <w:sz w:val="24"/>
          <w:szCs w:val="24"/>
        </w:rPr>
        <w:t xml:space="preserve"> miért van szükség óraterv készítésére! </w:t>
      </w:r>
      <w:r w:rsidR="004635B1" w:rsidRPr="00587B74">
        <w:rPr>
          <w:rFonts w:ascii="Times New Roman" w:hAnsi="Times New Roman" w:cs="Times New Roman"/>
          <w:sz w:val="24"/>
          <w:szCs w:val="24"/>
        </w:rPr>
        <w:t xml:space="preserve">Térjen ki a különböző didaktikai feladatokra, melyet a tervezett óra betölthet. </w:t>
      </w:r>
      <w:r w:rsidR="00263216" w:rsidRPr="00587B74">
        <w:rPr>
          <w:rFonts w:ascii="Times New Roman" w:hAnsi="Times New Roman" w:cs="Times New Roman"/>
          <w:sz w:val="24"/>
          <w:szCs w:val="24"/>
        </w:rPr>
        <w:t>Ismertesse röviden a leggyakrabban használt oktatási módszereket</w:t>
      </w:r>
      <w:r w:rsidR="00A8736B" w:rsidRPr="00587B74">
        <w:rPr>
          <w:rFonts w:ascii="Times New Roman" w:hAnsi="Times New Roman" w:cs="Times New Roman"/>
          <w:sz w:val="24"/>
          <w:szCs w:val="24"/>
        </w:rPr>
        <w:t>, és mutassa be a módszerek megválasztásának szempontjait egy választott téma feldolgozása alapján!</w:t>
      </w:r>
    </w:p>
    <w:p w:rsidR="004635B1" w:rsidRPr="00587B74" w:rsidRDefault="00A8736B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Differenciálás a szakmai képzés során. </w:t>
      </w:r>
      <w:r w:rsidR="004635B1" w:rsidRPr="00587B74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foglalkozáson alkalmazható munkaformákat, és azok jellemzőit a differenciálás szempontjából. Nevezze meg az egyes szervezési módok alkalmazása során célszerűen használható módszereket!</w:t>
      </w:r>
    </w:p>
    <w:p w:rsidR="004635B1" w:rsidRDefault="00A8736B" w:rsidP="00587B74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 megszilárdítás didaktikai feladatának megvalósítása. </w:t>
      </w:r>
      <w:r w:rsidR="00263216" w:rsidRPr="00587B74">
        <w:rPr>
          <w:rFonts w:ascii="Times New Roman" w:hAnsi="Times New Roman" w:cs="Times New Roman"/>
          <w:sz w:val="24"/>
          <w:szCs w:val="24"/>
        </w:rPr>
        <w:t xml:space="preserve">Ismertesse a megszilárdítás helyét az oktatási folyamatban. Mutassa be a megszilárdítás megvalósításának módjait, módszereit! Ismertesse a megszilárdításhoz is alkalmazható vizuális technikákat! Helyezze a fentieket valós oktatási </w:t>
      </w:r>
      <w:proofErr w:type="gramStart"/>
      <w:r w:rsidR="00263216" w:rsidRPr="00587B74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="00263216" w:rsidRPr="00587B74">
        <w:rPr>
          <w:rFonts w:ascii="Times New Roman" w:hAnsi="Times New Roman" w:cs="Times New Roman"/>
          <w:sz w:val="24"/>
          <w:szCs w:val="24"/>
        </w:rPr>
        <w:t>!</w:t>
      </w:r>
    </w:p>
    <w:p w:rsidR="00587B74" w:rsidRDefault="00587B74" w:rsidP="00587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B74" w:rsidRDefault="00587B74" w:rsidP="0058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74" w:rsidRPr="00587B74" w:rsidRDefault="00587B74" w:rsidP="00587B74">
      <w:pPr>
        <w:pStyle w:val="Listaszerbekezds"/>
        <w:autoSpaceDE w:val="0"/>
        <w:autoSpaceDN w:val="0"/>
        <w:adjustRightInd w:val="0"/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Pedagógia - Pszichológia</w:t>
      </w:r>
    </w:p>
    <w:p w:rsidR="00587B74" w:rsidRDefault="00587B74" w:rsidP="0058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B74" w:rsidRP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 tanítási-tanulási folyamat tervezése és tantermi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menedzselése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 xml:space="preserve"> (tervezési szintek: NAT - kerettanterv - tanmenet - tanóra, az óraterv </w:t>
      </w:r>
      <w:r w:rsidRPr="00587B74">
        <w:rPr>
          <w:rFonts w:ascii="Times New Roman" w:hAnsi="Times New Roman" w:cs="Times New Roman"/>
          <w:sz w:val="24"/>
          <w:szCs w:val="24"/>
        </w:rPr>
        <w:t xml:space="preserve">szerepe és legfontosabb elemei). </w:t>
      </w:r>
      <w:r w:rsidRPr="00587B74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:rsidR="00587B74" w:rsidRP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Az általános tanulásszervezési feladatok (motiválás,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aktivizálás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>, megerősítés, differenciálás; tanulásszervezési munkaformák: frontális, csoportos, egyéni és hálózatos tanulás)</w:t>
      </w:r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r w:rsidRPr="00587B74">
        <w:rPr>
          <w:rFonts w:ascii="Times New Roman" w:hAnsi="Times New Roman" w:cs="Times New Roman"/>
          <w:sz w:val="24"/>
          <w:szCs w:val="24"/>
        </w:rPr>
        <w:t xml:space="preserve"> Intelligencia, intelligencia modellek,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 xml:space="preserve"> és környezeti tényezők hatásai, érzelmi intelligencia, kreativitás az iskolában, a kreatív személy jellemzői, a kreativitást segítő tényezők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 mérés-értékelés elméleti alapjai, mérések az </w:t>
      </w:r>
      <w:proofErr w:type="spellStart"/>
      <w:r w:rsidRPr="00587B74">
        <w:rPr>
          <w:rFonts w:ascii="Times New Roman" w:hAnsi="Times New Roman" w:cs="Times New Roman"/>
          <w:sz w:val="24"/>
          <w:szCs w:val="24"/>
        </w:rPr>
        <w:t>osztálytermi</w:t>
      </w:r>
      <w:proofErr w:type="spellEnd"/>
      <w:r w:rsidRPr="00587B74">
        <w:rPr>
          <w:rFonts w:ascii="Times New Roman" w:hAnsi="Times New Roman" w:cs="Times New Roman"/>
          <w:sz w:val="24"/>
          <w:szCs w:val="24"/>
        </w:rPr>
        <w:t xml:space="preserve"> munkában, feladatlapok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analízise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Krízisek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>, krízist kiváltó események, a serdülőkor krízisei, a diákok problémájának kezelése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Pedagógus a gyakorlatban (a kezdő tanár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problémái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>, a reflektív tanári habitus, szakma és hivatás, diák – tanár, tanár – tanár és tanár – szülő kapcsolatok)</w:t>
      </w:r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r w:rsidRPr="00587B74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Tanulási nehézséggel élő tanulók az iskolában (tanulási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>, a tanulási nehézség típusai, nehezen nevelhetőség, felzárkóztatás, fejlesztési lehetőségek, integrált nevelés)</w:t>
      </w:r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r w:rsidRPr="00587B74">
        <w:rPr>
          <w:rFonts w:ascii="Times New Roman" w:hAnsi="Times New Roman" w:cs="Times New Roman"/>
          <w:sz w:val="24"/>
          <w:szCs w:val="24"/>
        </w:rPr>
        <w:t xml:space="preserve"> Szocializációs folyamatok és társas jelenségek összefüggései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>A</w:t>
      </w:r>
      <w:r w:rsidRPr="00587B74">
        <w:rPr>
          <w:rFonts w:ascii="Times New Roman" w:hAnsi="Times New Roman" w:cs="Times New Roman"/>
          <w:sz w:val="24"/>
          <w:szCs w:val="24"/>
        </w:rPr>
        <w:t xml:space="preserve"> különleges bánásmódot igénylő tanulói csoportok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 xml:space="preserve">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587B74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587B74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  <w:r w:rsidRPr="00587B74">
        <w:rPr>
          <w:rFonts w:ascii="Times New Roman" w:hAnsi="Times New Roman" w:cs="Times New Roman"/>
          <w:sz w:val="24"/>
          <w:szCs w:val="24"/>
        </w:rPr>
        <w:t xml:space="preserve"> </w:t>
      </w:r>
      <w:r w:rsidRPr="00587B74">
        <w:rPr>
          <w:rFonts w:ascii="Times New Roman" w:hAnsi="Times New Roman" w:cs="Times New Roman"/>
          <w:sz w:val="24"/>
          <w:szCs w:val="24"/>
        </w:rPr>
        <w:t>Tanulói személyiség megismerésének módszerei (megfigyelés, kérdőíves módszerek, interjú, dokumentumelemzés)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587B74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587B74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587B74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587B74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587B74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587B74">
        <w:rPr>
          <w:rFonts w:ascii="Times New Roman" w:hAnsi="Times New Roman" w:cs="Times New Roman"/>
          <w:sz w:val="24"/>
          <w:szCs w:val="24"/>
        </w:rPr>
        <w:t xml:space="preserve">-t, a veszélyeztetettséget,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krízis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>helyzetet észlelő-és jelzőrendszer)</w:t>
      </w:r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r w:rsidRPr="00587B74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>A gyermeknevelés, az iskolai magatartás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> szociológiai és kulturális sajátosságait, összefüggései (szocializáció, hátrányos helyzet, társadalmi-kulturális törvényszerűségek és jelenségek, amelyek befolyásolják a tanulók esélyeit, iskolai, illetve iskolán kívüli életét)</w:t>
      </w:r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r w:rsidRPr="00587B74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587B74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587B74">
        <w:rPr>
          <w:rFonts w:ascii="Times New Roman" w:hAnsi="Times New Roman" w:cs="Times New Roman"/>
          <w:sz w:val="24"/>
          <w:szCs w:val="24"/>
        </w:rPr>
        <w:t xml:space="preserve"> család)</w:t>
      </w:r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r w:rsidRPr="00587B74">
        <w:rPr>
          <w:rFonts w:ascii="Times New Roman" w:hAnsi="Times New Roman" w:cs="Times New Roman"/>
          <w:sz w:val="24"/>
          <w:szCs w:val="24"/>
        </w:rPr>
        <w:t xml:space="preserve">A tanár-diák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interakciók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>, tanulók közötti interakciók, iskolai csoportokon belüli és csoportok közötti interakciók főbb sajátosságai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7B74" w:rsidRDefault="00587B74" w:rsidP="00587B7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7B74">
        <w:rPr>
          <w:rFonts w:ascii="Times New Roman" w:hAnsi="Times New Roman" w:cs="Times New Roman"/>
          <w:sz w:val="24"/>
          <w:szCs w:val="24"/>
        </w:rPr>
        <w:t xml:space="preserve"> Az iskolai teljesítmény kulturális, társadalmi, pedagógiai összefüggései (iskolai pályafutás és </w:t>
      </w:r>
      <w:proofErr w:type="spellStart"/>
      <w:r w:rsidRPr="00587B74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587B74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587B74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587B74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  <w:r w:rsidRPr="00587B74">
        <w:rPr>
          <w:rFonts w:ascii="Times New Roman" w:hAnsi="Times New Roman" w:cs="Times New Roman"/>
          <w:sz w:val="24"/>
          <w:szCs w:val="24"/>
        </w:rPr>
        <w:t xml:space="preserve">. </w:t>
      </w:r>
      <w:r w:rsidRPr="00587B74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</w:t>
      </w:r>
      <w:r>
        <w:rPr>
          <w:rFonts w:ascii="Times New Roman" w:hAnsi="Times New Roman" w:cs="Times New Roman"/>
          <w:sz w:val="24"/>
          <w:szCs w:val="24"/>
        </w:rPr>
        <w:t>ékonyság növelésének lehetőségei.</w:t>
      </w:r>
    </w:p>
    <w:p w:rsidR="00587B74" w:rsidRDefault="00587B74" w:rsidP="00587B7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87B74" w:rsidRDefault="00587B74" w:rsidP="0058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Debrecen, 2021. április 20.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Bácsné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Bába Éva</w:t>
      </w:r>
    </w:p>
    <w:p w:rsidR="00587B74" w:rsidRPr="00587B74" w:rsidRDefault="00587B74" w:rsidP="00587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szakvezető</w:t>
      </w:r>
      <w:bookmarkStart w:id="0" w:name="_GoBack"/>
      <w:bookmarkEnd w:id="0"/>
    </w:p>
    <w:p w:rsidR="00587B74" w:rsidRPr="00587B74" w:rsidRDefault="00587B74" w:rsidP="00587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87B74" w:rsidRPr="0058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41FCE"/>
    <w:multiLevelType w:val="hybridMultilevel"/>
    <w:tmpl w:val="147407AA"/>
    <w:lvl w:ilvl="0" w:tplc="998ABF08">
      <w:start w:val="1"/>
      <w:numFmt w:val="decimal"/>
      <w:lvlText w:val="%1."/>
      <w:lvlJc w:val="left"/>
      <w:pPr>
        <w:ind w:left="465" w:hanging="360"/>
      </w:pPr>
      <w:rPr>
        <w:rFonts w:ascii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185" w:hanging="360"/>
      </w:pPr>
    </w:lvl>
    <w:lvl w:ilvl="2" w:tplc="040E001B" w:tentative="1">
      <w:start w:val="1"/>
      <w:numFmt w:val="lowerRoman"/>
      <w:lvlText w:val="%3."/>
      <w:lvlJc w:val="right"/>
      <w:pPr>
        <w:ind w:left="1905" w:hanging="180"/>
      </w:pPr>
    </w:lvl>
    <w:lvl w:ilvl="3" w:tplc="040E000F" w:tentative="1">
      <w:start w:val="1"/>
      <w:numFmt w:val="decimal"/>
      <w:lvlText w:val="%4."/>
      <w:lvlJc w:val="left"/>
      <w:pPr>
        <w:ind w:left="2625" w:hanging="360"/>
      </w:pPr>
    </w:lvl>
    <w:lvl w:ilvl="4" w:tplc="040E0019" w:tentative="1">
      <w:start w:val="1"/>
      <w:numFmt w:val="lowerLetter"/>
      <w:lvlText w:val="%5."/>
      <w:lvlJc w:val="left"/>
      <w:pPr>
        <w:ind w:left="3345" w:hanging="360"/>
      </w:pPr>
    </w:lvl>
    <w:lvl w:ilvl="5" w:tplc="040E001B" w:tentative="1">
      <w:start w:val="1"/>
      <w:numFmt w:val="lowerRoman"/>
      <w:lvlText w:val="%6."/>
      <w:lvlJc w:val="right"/>
      <w:pPr>
        <w:ind w:left="4065" w:hanging="180"/>
      </w:pPr>
    </w:lvl>
    <w:lvl w:ilvl="6" w:tplc="040E000F" w:tentative="1">
      <w:start w:val="1"/>
      <w:numFmt w:val="decimal"/>
      <w:lvlText w:val="%7."/>
      <w:lvlJc w:val="left"/>
      <w:pPr>
        <w:ind w:left="4785" w:hanging="360"/>
      </w:pPr>
    </w:lvl>
    <w:lvl w:ilvl="7" w:tplc="040E0019" w:tentative="1">
      <w:start w:val="1"/>
      <w:numFmt w:val="lowerLetter"/>
      <w:lvlText w:val="%8."/>
      <w:lvlJc w:val="left"/>
      <w:pPr>
        <w:ind w:left="5505" w:hanging="360"/>
      </w:pPr>
    </w:lvl>
    <w:lvl w:ilvl="8" w:tplc="040E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2F058D4"/>
    <w:multiLevelType w:val="hybridMultilevel"/>
    <w:tmpl w:val="E7289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67103"/>
    <w:multiLevelType w:val="hybridMultilevel"/>
    <w:tmpl w:val="7BC0F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17DD1"/>
    <w:multiLevelType w:val="hybridMultilevel"/>
    <w:tmpl w:val="383A5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9D"/>
    <w:rsid w:val="0002206C"/>
    <w:rsid w:val="00050849"/>
    <w:rsid w:val="000B139B"/>
    <w:rsid w:val="00174E94"/>
    <w:rsid w:val="00254C0D"/>
    <w:rsid w:val="00263216"/>
    <w:rsid w:val="002F3796"/>
    <w:rsid w:val="003D690F"/>
    <w:rsid w:val="003E5B49"/>
    <w:rsid w:val="004635B1"/>
    <w:rsid w:val="00465838"/>
    <w:rsid w:val="00527C5F"/>
    <w:rsid w:val="00540939"/>
    <w:rsid w:val="00587B74"/>
    <w:rsid w:val="006F55E4"/>
    <w:rsid w:val="00782A30"/>
    <w:rsid w:val="008705CA"/>
    <w:rsid w:val="008D749D"/>
    <w:rsid w:val="00A814F5"/>
    <w:rsid w:val="00A8736B"/>
    <w:rsid w:val="00B143CA"/>
    <w:rsid w:val="00DD5FF9"/>
    <w:rsid w:val="00E00278"/>
    <w:rsid w:val="00E8150D"/>
    <w:rsid w:val="00F0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D6F5"/>
  <w15:chartTrackingRefBased/>
  <w15:docId w15:val="{2C965D7D-7E60-4A95-90BB-44E96C6C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D749D"/>
    <w:pPr>
      <w:ind w:left="720"/>
      <w:contextualSpacing/>
    </w:pPr>
  </w:style>
  <w:style w:type="paragraph" w:customStyle="1" w:styleId="Default">
    <w:name w:val="Default"/>
    <w:rsid w:val="000B1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783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Veronika Fenyves</cp:lastModifiedBy>
  <cp:revision>3</cp:revision>
  <dcterms:created xsi:type="dcterms:W3CDTF">2021-04-21T11:05:00Z</dcterms:created>
  <dcterms:modified xsi:type="dcterms:W3CDTF">2021-04-21T11:10:00Z</dcterms:modified>
</cp:coreProperties>
</file>