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5ED1F" w14:textId="2848A74F" w:rsidR="0083140D" w:rsidRPr="00CF0A98" w:rsidRDefault="00FA6A33" w:rsidP="00950629">
      <w:pPr>
        <w:spacing w:before="100" w:beforeAutospacing="1" w:after="100" w:afterAutospacing="1" w:line="240" w:lineRule="auto"/>
        <w:ind w:left="11" w:right="3" w:hanging="11"/>
        <w:jc w:val="center"/>
        <w:rPr>
          <w:b/>
          <w:lang w:val="en-GB"/>
        </w:rPr>
      </w:pPr>
      <w:r w:rsidRPr="00CF0A98">
        <w:rPr>
          <w:b/>
          <w:lang w:val="en-GB"/>
        </w:rPr>
        <w:t>I</w:t>
      </w:r>
      <w:r w:rsidR="00CF0A98">
        <w:rPr>
          <w:b/>
          <w:lang w:val="en-GB"/>
        </w:rPr>
        <w:t xml:space="preserve">nternational </w:t>
      </w:r>
      <w:r w:rsidRPr="00CF0A98">
        <w:rPr>
          <w:b/>
          <w:lang w:val="en-GB"/>
        </w:rPr>
        <w:t>E</w:t>
      </w:r>
      <w:r w:rsidR="00CF0A98">
        <w:rPr>
          <w:b/>
          <w:lang w:val="en-GB"/>
        </w:rPr>
        <w:t>conomy and Business</w:t>
      </w:r>
    </w:p>
    <w:p w14:paraId="69892DBC" w14:textId="42736B67" w:rsidR="0083140D" w:rsidRPr="00795C63" w:rsidRDefault="0083140D" w:rsidP="00252F46">
      <w:pPr>
        <w:spacing w:before="100" w:beforeAutospacing="1" w:after="100" w:afterAutospacing="1" w:line="240" w:lineRule="auto"/>
        <w:ind w:left="0" w:firstLine="0"/>
        <w:rPr>
          <w:lang w:val="en-GB"/>
        </w:rPr>
      </w:pPr>
    </w:p>
    <w:p w14:paraId="4A95FC2A" w14:textId="708732D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Classic </w:t>
      </w:r>
      <w:r w:rsidR="00795C63">
        <w:rPr>
          <w:lang w:val="en-GB"/>
        </w:rPr>
        <w:t>t</w:t>
      </w:r>
      <w:r w:rsidRPr="00795C63">
        <w:rPr>
          <w:lang w:val="en-GB"/>
        </w:rPr>
        <w:t xml:space="preserve">heories of </w:t>
      </w:r>
      <w:r w:rsidR="00795C63">
        <w:rPr>
          <w:lang w:val="en-GB"/>
        </w:rPr>
        <w:t>d</w:t>
      </w:r>
      <w:r w:rsidRPr="00795C63">
        <w:rPr>
          <w:lang w:val="en-GB"/>
        </w:rPr>
        <w:t>evelopment (linear stages theories, structural change model of Lewis, the international-dependence revolution, the neoclassic counterrevolution)</w:t>
      </w:r>
    </w:p>
    <w:p w14:paraId="76F7B5AA" w14:textId="6A134DF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Contemporary models of underdevelopment (coordination failure, multiple equilibria, the O</w:t>
      </w:r>
      <w:r w:rsidR="00795C63" w:rsidRPr="00795C63">
        <w:rPr>
          <w:lang w:val="en-GB"/>
        </w:rPr>
        <w:t>-</w:t>
      </w:r>
      <w:r w:rsidRPr="00795C63">
        <w:rPr>
          <w:lang w:val="en-GB"/>
        </w:rPr>
        <w:t>Ring theory, the Growth Diagnostic Decision Tree)</w:t>
      </w:r>
    </w:p>
    <w:p w14:paraId="63C4D0D3" w14:textId="147866FA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The most important cultural aspects of </w:t>
      </w:r>
      <w:r w:rsidR="00F707D4">
        <w:rPr>
          <w:lang w:val="en-GB"/>
        </w:rPr>
        <w:t>international</w:t>
      </w:r>
      <w:r w:rsidRPr="00795C63">
        <w:rPr>
          <w:lang w:val="en-GB"/>
        </w:rPr>
        <w:t xml:space="preserve"> management</w:t>
      </w:r>
    </w:p>
    <w:p w14:paraId="27684E16" w14:textId="0977C540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Segmentation, Targeting, and Positioning</w:t>
      </w:r>
      <w:r w:rsidRPr="00795C63">
        <w:rPr>
          <w:vertAlign w:val="superscript"/>
          <w:lang w:val="en-GB"/>
        </w:rPr>
        <w:t xml:space="preserve"> </w:t>
      </w:r>
      <w:r w:rsidRPr="00795C63">
        <w:rPr>
          <w:lang w:val="en-GB"/>
        </w:rPr>
        <w:t>in International Marketing</w:t>
      </w:r>
    </w:p>
    <w:p w14:paraId="7A2E8A1C" w14:textId="300BA4DA" w:rsidR="0083140D" w:rsidRPr="00795C63" w:rsidRDefault="00795C6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The 4Ps of </w:t>
      </w:r>
      <w:r w:rsidR="00FA6A33" w:rsidRPr="00795C63">
        <w:rPr>
          <w:lang w:val="en-GB"/>
        </w:rPr>
        <w:t>International Marketing</w:t>
      </w:r>
    </w:p>
    <w:p w14:paraId="5120B920" w14:textId="7B503789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Describe the content of </w:t>
      </w:r>
      <w:r w:rsidR="005340BE">
        <w:rPr>
          <w:lang w:val="en-GB"/>
        </w:rPr>
        <w:t xml:space="preserve">the </w:t>
      </w:r>
      <w:r w:rsidRPr="00795C63">
        <w:rPr>
          <w:lang w:val="en-GB"/>
        </w:rPr>
        <w:t>memorandum (deed of incorporation, company contract, articles etc.), the registration and termination (dissolution) of a company</w:t>
      </w:r>
      <w:r w:rsidR="00F707D4">
        <w:rPr>
          <w:lang w:val="en-GB"/>
        </w:rPr>
        <w:t>!</w:t>
      </w:r>
      <w:r w:rsidRPr="00795C63">
        <w:rPr>
          <w:lang w:val="en-GB"/>
        </w:rPr>
        <w:t xml:space="preserve"> </w:t>
      </w:r>
    </w:p>
    <w:p w14:paraId="6F6AF0CA" w14:textId="37558FED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Describe </w:t>
      </w:r>
      <w:r w:rsidR="001021B7">
        <w:rPr>
          <w:lang w:val="en-GB"/>
        </w:rPr>
        <w:t>a company's organisation</w:t>
      </w:r>
      <w:r w:rsidRPr="00795C63">
        <w:rPr>
          <w:lang w:val="en-GB"/>
        </w:rPr>
        <w:t xml:space="preserve"> (supreme body, executive officer and manager, supervisory board, statutory auditor)</w:t>
      </w:r>
      <w:r w:rsidR="00F707D4">
        <w:rPr>
          <w:lang w:val="en-GB"/>
        </w:rPr>
        <w:t>!</w:t>
      </w:r>
    </w:p>
    <w:p w14:paraId="74A4725C" w14:textId="1841062C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Describe the general types of companies: companies, partnerships</w:t>
      </w:r>
      <w:r w:rsidR="00F707D4">
        <w:rPr>
          <w:lang w:val="en-GB"/>
        </w:rPr>
        <w:t>!</w:t>
      </w:r>
    </w:p>
    <w:p w14:paraId="7E141EAE" w14:textId="78310EC5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Which are the most important international organi</w:t>
      </w:r>
      <w:r w:rsidR="001021B7">
        <w:rPr>
          <w:lang w:val="en-GB"/>
        </w:rPr>
        <w:t>s</w:t>
      </w:r>
      <w:r w:rsidRPr="00795C63">
        <w:rPr>
          <w:lang w:val="en-GB"/>
        </w:rPr>
        <w:t>ations involved in matters of global peace and security?</w:t>
      </w:r>
    </w:p>
    <w:p w14:paraId="64E9E555" w14:textId="5F6BBC67" w:rsidR="0083140D" w:rsidRPr="00795C63" w:rsidRDefault="001021B7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Describe</w:t>
      </w:r>
      <w:r w:rsidR="00FA6A33" w:rsidRPr="00795C63">
        <w:rPr>
          <w:lang w:val="en-GB"/>
        </w:rPr>
        <w:t xml:space="preserve"> </w:t>
      </w:r>
      <w:r>
        <w:rPr>
          <w:lang w:val="en-GB"/>
        </w:rPr>
        <w:t>the criticism</w:t>
      </w:r>
      <w:r w:rsidR="00FA6A33" w:rsidRPr="00795C63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="00FA6A33" w:rsidRPr="00795C63">
        <w:rPr>
          <w:lang w:val="en-GB"/>
        </w:rPr>
        <w:t>liberal economic system and its governance?</w:t>
      </w:r>
    </w:p>
    <w:p w14:paraId="050EA847" w14:textId="4547EFBB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Exchange rate systems from the gold standard to the present</w:t>
      </w:r>
    </w:p>
    <w:p w14:paraId="1E5A5E5F" w14:textId="0EAC9C28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Introduce the benefits and costs of a monetary union! Which are the theoretical criteria of an optimum currency area (OCA)?</w:t>
      </w:r>
    </w:p>
    <w:p w14:paraId="22AA3D84" w14:textId="012ED45B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The instruments of trade policy and their welfare effects</w:t>
      </w:r>
    </w:p>
    <w:p w14:paraId="7806C099" w14:textId="000E96D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The political economy of trade policy</w:t>
      </w:r>
    </w:p>
    <w:p w14:paraId="7771F506" w14:textId="06473B2C" w:rsidR="0083140D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Transportation law and trade terms (Incoterms)</w:t>
      </w:r>
    </w:p>
    <w:p w14:paraId="75B5C6AC" w14:textId="1E3A2E30" w:rsidR="00CF0A98" w:rsidRDefault="00CF0A98" w:rsidP="00CF0A98">
      <w:pPr>
        <w:spacing w:before="100" w:beforeAutospacing="1" w:after="100" w:afterAutospacing="1" w:line="240" w:lineRule="auto"/>
        <w:rPr>
          <w:lang w:val="en-GB"/>
        </w:rPr>
      </w:pPr>
    </w:p>
    <w:p w14:paraId="390AAA59" w14:textId="6935FA09" w:rsidR="00CF0A98" w:rsidRDefault="00CF0A98" w:rsidP="00CF0A98">
      <w:pPr>
        <w:spacing w:before="100" w:beforeAutospacing="1" w:after="100" w:afterAutospacing="1" w:line="240" w:lineRule="auto"/>
        <w:rPr>
          <w:lang w:val="en-GB"/>
        </w:rPr>
      </w:pPr>
    </w:p>
    <w:p w14:paraId="56C62613" w14:textId="3EA1FF1F" w:rsidR="00CF0A98" w:rsidRPr="00CF0A98" w:rsidRDefault="00EF6477" w:rsidP="00CF0A98">
      <w:p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Debrecen, 07.10</w:t>
      </w:r>
      <w:bookmarkStart w:id="0" w:name="_GoBack"/>
      <w:bookmarkEnd w:id="0"/>
      <w:r w:rsidR="00CF0A98">
        <w:rPr>
          <w:lang w:val="en-GB"/>
        </w:rPr>
        <w:t>.2021</w:t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r w:rsidR="00CF0A98">
        <w:rPr>
          <w:lang w:val="en-GB"/>
        </w:rPr>
        <w:tab/>
      </w:r>
      <w:proofErr w:type="spellStart"/>
      <w:r w:rsidR="00CF0A98">
        <w:rPr>
          <w:lang w:val="en-GB"/>
        </w:rPr>
        <w:t>Dr.</w:t>
      </w:r>
      <w:proofErr w:type="spellEnd"/>
      <w:r w:rsidR="00CF0A98">
        <w:rPr>
          <w:lang w:val="en-GB"/>
        </w:rPr>
        <w:t xml:space="preserve"> </w:t>
      </w:r>
      <w:proofErr w:type="spellStart"/>
      <w:r w:rsidR="00CF0A98">
        <w:rPr>
          <w:lang w:val="en-GB"/>
        </w:rPr>
        <w:t>László</w:t>
      </w:r>
      <w:proofErr w:type="spellEnd"/>
      <w:r w:rsidR="00CF0A98">
        <w:rPr>
          <w:lang w:val="en-GB"/>
        </w:rPr>
        <w:t xml:space="preserve"> </w:t>
      </w:r>
      <w:proofErr w:type="spellStart"/>
      <w:r w:rsidR="00CF0A98">
        <w:rPr>
          <w:lang w:val="en-GB"/>
        </w:rPr>
        <w:t>Erdey</w:t>
      </w:r>
      <w:proofErr w:type="spellEnd"/>
    </w:p>
    <w:sectPr w:rsidR="00CF0A98" w:rsidRPr="00CF0A98">
      <w:pgSz w:w="11906" w:h="16838"/>
      <w:pgMar w:top="1477" w:right="1416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26"/>
    <w:multiLevelType w:val="hybridMultilevel"/>
    <w:tmpl w:val="79D08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EzMTMysTS0MLdQ0lEKTi0uzszPAykwqgUAFf21qSwAAAA="/>
  </w:docVars>
  <w:rsids>
    <w:rsidRoot w:val="0083140D"/>
    <w:rsid w:val="001021B7"/>
    <w:rsid w:val="00252F46"/>
    <w:rsid w:val="005340BE"/>
    <w:rsid w:val="00696BF6"/>
    <w:rsid w:val="006E7440"/>
    <w:rsid w:val="00795C63"/>
    <w:rsid w:val="0083140D"/>
    <w:rsid w:val="00915F72"/>
    <w:rsid w:val="00950629"/>
    <w:rsid w:val="00CF0A98"/>
    <w:rsid w:val="00EF6477"/>
    <w:rsid w:val="00F707D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D54"/>
  <w15:docId w15:val="{2482C900-0185-4E9A-972D-09350BD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MA in International Economy and Business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 in International Economy and Business</dc:title>
  <dc:subject/>
  <dc:creator>user</dc:creator>
  <cp:keywords/>
  <cp:lastModifiedBy>Windows-felhasználó</cp:lastModifiedBy>
  <cp:revision>3</cp:revision>
  <dcterms:created xsi:type="dcterms:W3CDTF">2021-10-19T09:12:00Z</dcterms:created>
  <dcterms:modified xsi:type="dcterms:W3CDTF">2021-10-19T09:12:00Z</dcterms:modified>
</cp:coreProperties>
</file>