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E6" w:rsidRPr="006051E6" w:rsidRDefault="006051E6" w:rsidP="0060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Sportanalitikus szakirányú továbbképzési szak</w:t>
      </w:r>
    </w:p>
    <w:p w:rsidR="006051E6" w:rsidRPr="006051E6" w:rsidRDefault="006051E6" w:rsidP="0060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1E6" w:rsidRPr="006051E6" w:rsidRDefault="006051E6" w:rsidP="0060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Sportinformatika gyakorlata 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Sporttudományi és edzéselméleti alapok a teljesítménydiagnosztikában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Sportélettani alapok a teljesítménydiagnosztikában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testedzés és a sport pszichológiai alapjai 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Sportantropometriai</w:t>
      </w:r>
      <w:proofErr w:type="spellEnd"/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mérések 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Sportélettan, terhelésdiagnosztika 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Pályatesztek-fittségi tesztek 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Mozgáselemző és mérkőzés elemző rendszerek 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Statisztika és adatelemzés a sportanalitikában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vezetési ismertek egy diagnosztikai centrum bemutatása alapján </w:t>
      </w:r>
    </w:p>
    <w:p w:rsidR="006051E6" w:rsidRPr="006051E6" w:rsidRDefault="006051E6" w:rsidP="006051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1E6">
        <w:rPr>
          <w:rFonts w:ascii="Times New Roman" w:eastAsia="Times New Roman" w:hAnsi="Times New Roman" w:cs="Times New Roman"/>
          <w:sz w:val="24"/>
          <w:szCs w:val="24"/>
          <w:lang w:eastAsia="hu-HU"/>
        </w:rPr>
        <w:t>Labor gyakorlati szervezési feladatok egy komplex sportdiagnosztikai mérés során </w:t>
      </w:r>
    </w:p>
    <w:p w:rsidR="00106B59" w:rsidRDefault="00106B59"/>
    <w:p w:rsidR="006051E6" w:rsidRDefault="006051E6">
      <w:r>
        <w:t>Debrecen, 2021. november 3.</w:t>
      </w:r>
    </w:p>
    <w:p w:rsidR="006051E6" w:rsidRDefault="006051E6">
      <w:bookmarkStart w:id="0" w:name="_GoBack"/>
      <w:bookmarkEnd w:id="0"/>
    </w:p>
    <w:sectPr w:rsidR="0060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4160"/>
    <w:multiLevelType w:val="hybridMultilevel"/>
    <w:tmpl w:val="A802B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E6"/>
    <w:rsid w:val="00106B59"/>
    <w:rsid w:val="00154919"/>
    <w:rsid w:val="006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47DF-4B2C-43EA-9795-5C650C9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2021-11-03T12:35:00Z</dcterms:created>
  <dcterms:modified xsi:type="dcterms:W3CDTF">2021-11-03T12:38:00Z</dcterms:modified>
</cp:coreProperties>
</file>