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54E" w:rsidRDefault="00BF154E" w:rsidP="00BF154E">
      <w:pPr>
        <w:spacing w:after="0" w:line="240" w:lineRule="auto"/>
        <w:rPr>
          <w:b/>
          <w:sz w:val="24"/>
          <w:szCs w:val="24"/>
        </w:rPr>
      </w:pPr>
    </w:p>
    <w:p w:rsidR="00BF154E" w:rsidRPr="00FB2D92" w:rsidRDefault="00FB2D92" w:rsidP="00862FF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FB2D92">
        <w:rPr>
          <w:rFonts w:ascii="Times New Roman" w:hAnsi="Times New Roman" w:cs="Times New Roman"/>
          <w:b/>
          <w:sz w:val="32"/>
          <w:szCs w:val="32"/>
        </w:rPr>
        <w:t>Záródolgozat</w:t>
      </w:r>
      <w:proofErr w:type="spellEnd"/>
      <w:r w:rsidR="003E203D">
        <w:rPr>
          <w:rFonts w:ascii="Times New Roman" w:hAnsi="Times New Roman" w:cs="Times New Roman"/>
          <w:b/>
          <w:sz w:val="32"/>
          <w:szCs w:val="32"/>
        </w:rPr>
        <w:t xml:space="preserve"> leadás 202</w:t>
      </w:r>
      <w:r w:rsidR="009502C0">
        <w:rPr>
          <w:rFonts w:ascii="Times New Roman" w:hAnsi="Times New Roman" w:cs="Times New Roman"/>
          <w:b/>
          <w:sz w:val="32"/>
          <w:szCs w:val="32"/>
        </w:rPr>
        <w:t>2</w:t>
      </w:r>
      <w:r w:rsidR="003E203D">
        <w:rPr>
          <w:rFonts w:ascii="Times New Roman" w:hAnsi="Times New Roman" w:cs="Times New Roman"/>
          <w:b/>
          <w:sz w:val="32"/>
          <w:szCs w:val="32"/>
        </w:rPr>
        <w:t>/2</w:t>
      </w:r>
      <w:r w:rsidR="009502C0">
        <w:rPr>
          <w:rFonts w:ascii="Times New Roman" w:hAnsi="Times New Roman" w:cs="Times New Roman"/>
          <w:b/>
          <w:sz w:val="32"/>
          <w:szCs w:val="32"/>
        </w:rPr>
        <w:t>3</w:t>
      </w:r>
      <w:r w:rsidR="003E203D">
        <w:rPr>
          <w:rFonts w:ascii="Times New Roman" w:hAnsi="Times New Roman" w:cs="Times New Roman"/>
          <w:b/>
          <w:sz w:val="32"/>
          <w:szCs w:val="32"/>
        </w:rPr>
        <w:t>/</w:t>
      </w:r>
      <w:r w:rsidR="009502C0">
        <w:rPr>
          <w:rFonts w:ascii="Times New Roman" w:hAnsi="Times New Roman" w:cs="Times New Roman"/>
          <w:b/>
          <w:sz w:val="32"/>
          <w:szCs w:val="32"/>
        </w:rPr>
        <w:t>1</w:t>
      </w:r>
    </w:p>
    <w:p w:rsidR="00BF154E" w:rsidRPr="003B548A" w:rsidRDefault="00BF154E" w:rsidP="00862F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548A">
        <w:rPr>
          <w:rFonts w:ascii="Times New Roman" w:hAnsi="Times New Roman" w:cs="Times New Roman"/>
          <w:sz w:val="24"/>
          <w:szCs w:val="24"/>
        </w:rPr>
        <w:t>(Felsőoktatási szakképzés</w:t>
      </w:r>
      <w:r w:rsidR="0052029A" w:rsidRPr="003B548A">
        <w:rPr>
          <w:rFonts w:ascii="Times New Roman" w:hAnsi="Times New Roman" w:cs="Times New Roman"/>
          <w:sz w:val="24"/>
          <w:szCs w:val="24"/>
        </w:rPr>
        <w:t>ek</w:t>
      </w:r>
      <w:r w:rsidRPr="003B548A">
        <w:rPr>
          <w:rFonts w:ascii="Times New Roman" w:hAnsi="Times New Roman" w:cs="Times New Roman"/>
          <w:sz w:val="24"/>
          <w:szCs w:val="24"/>
        </w:rPr>
        <w:t>)</w:t>
      </w:r>
    </w:p>
    <w:p w:rsidR="00BF154E" w:rsidRPr="003B548A" w:rsidRDefault="00BF154E" w:rsidP="00BF15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46C6" w:rsidRPr="003B548A" w:rsidRDefault="00BD46C6" w:rsidP="00BD46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B548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végzéssel kapcsolatos adminisztrációs feladatok megkönnyítése érdekében felhívjuk a hallgatók figyelmét az alábbi teendőkre:</w:t>
      </w:r>
    </w:p>
    <w:p w:rsidR="00BD46C6" w:rsidRPr="003B548A" w:rsidRDefault="00BD46C6" w:rsidP="00BD46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F154E" w:rsidRPr="003B548A" w:rsidRDefault="00BF154E" w:rsidP="00022BB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proofErr w:type="spellStart"/>
      <w:r w:rsidRPr="003B548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Záródolgoz</w:t>
      </w:r>
      <w:r w:rsidR="00FB2D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</w:t>
      </w:r>
      <w:r w:rsidR="0079454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t</w:t>
      </w:r>
      <w:proofErr w:type="spellEnd"/>
      <w:r w:rsidR="0079454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benyújtásának határideje: 202</w:t>
      </w:r>
      <w:r w:rsidR="006826B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</w:t>
      </w:r>
      <w:r w:rsidRPr="003B548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. </w:t>
      </w:r>
      <w:r w:rsidR="009502C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október</w:t>
      </w:r>
      <w:r w:rsidR="00FB2D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9502C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24</w:t>
      </w:r>
      <w:r w:rsidRPr="003B548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 12</w:t>
      </w:r>
      <w:r w:rsidR="00E42B8D" w:rsidRPr="003B548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.00</w:t>
      </w:r>
      <w:r w:rsidRPr="003B548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óra</w:t>
      </w:r>
    </w:p>
    <w:p w:rsidR="00BF154E" w:rsidRDefault="00BF154E" w:rsidP="00BF1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BB5" w:rsidRDefault="00022BB5" w:rsidP="00022B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A záródolgozatot fel kell tölteni a</w:t>
      </w:r>
      <w:r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DEA –</w:t>
      </w:r>
      <w:proofErr w:type="spellStart"/>
      <w:r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ba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(Debreceni Egyetem Archívuma</w:t>
      </w:r>
      <w:r w:rsidR="00907B8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).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A f</w:t>
      </w:r>
      <w:r w:rsidR="00D3758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eltöltés határideje: 202</w:t>
      </w:r>
      <w:r w:rsidR="006826B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2</w:t>
      </w:r>
      <w:r w:rsidR="00D3758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. </w:t>
      </w:r>
      <w:r w:rsidR="009502C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október</w:t>
      </w:r>
      <w:r w:rsidR="00794549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</w:t>
      </w:r>
      <w:r w:rsidR="009502C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24</w:t>
      </w:r>
      <w:r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 12.00 óra</w:t>
      </w:r>
      <w:r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(késedelmes feltöltésre nincs lehetőség)</w:t>
      </w:r>
    </w:p>
    <w:p w:rsidR="00022BB5" w:rsidRDefault="00022BB5" w:rsidP="00BF1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BB5" w:rsidRPr="00AC1D0A" w:rsidRDefault="00022BB5" w:rsidP="00022B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A záródolgozatot</w:t>
      </w:r>
      <w:r w:rsidRPr="00AC1D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kinyomtatva nem kell le</w:t>
      </w:r>
      <w:r w:rsidR="00F1714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adni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!</w:t>
      </w:r>
    </w:p>
    <w:p w:rsidR="00022BB5" w:rsidRPr="003B548A" w:rsidRDefault="00022BB5" w:rsidP="00BF1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4C41" w:rsidRDefault="00044C41" w:rsidP="00044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Feltöltés előtt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ajánlott elolvasnia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vagy megnézni az alábbi oldalon található feltöltési útmutatót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</w:p>
    <w:p w:rsidR="00044C41" w:rsidRDefault="00B736D6" w:rsidP="00044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8" w:history="1">
        <w:r w:rsidR="00044C41" w:rsidRPr="0044355C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ar-SA"/>
          </w:rPr>
          <w:t>https://dea.lib.unideb.hu/items/0051cab8-a6a3-4af6-9bf0-e201d56c657b</w:t>
        </w:r>
      </w:hyperlink>
    </w:p>
    <w:p w:rsidR="00AF5D61" w:rsidRDefault="00AF5D61" w:rsidP="003B5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B81" w:rsidRPr="00DA0CD4" w:rsidRDefault="00DA0CD4" w:rsidP="00907B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>Záródolgozat</w:t>
      </w:r>
      <w:r w:rsidR="00907B81"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könyvtári feltöltés helye</w:t>
      </w:r>
      <w:r w:rsidR="00B349F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907B81"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hyperlink r:id="rId9" w:history="1">
        <w:r w:rsidR="00044C41" w:rsidRPr="0044355C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ar-SA"/>
          </w:rPr>
          <w:t>https://dea.lib.unideb.hu</w:t>
        </w:r>
      </w:hyperlink>
      <w:r w:rsidR="00907B81"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oldalon a HALLGATÓI DOLGOZATOK/ HALLGATÓI DOLGOZATOK </w:t>
      </w:r>
      <w:r w:rsidR="008852B6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907B81"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>GTK</w:t>
      </w:r>
      <w:r w:rsidR="008852B6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907B81"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>/ A kategória gyűjteményein belül ahhoz az Intézethez, ahova a konzulens tartozik.</w:t>
      </w:r>
    </w:p>
    <w:p w:rsidR="003B548A" w:rsidRPr="003B548A" w:rsidRDefault="003B548A" w:rsidP="003B5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122" w:rsidRDefault="00836174" w:rsidP="00C711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1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="008A22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záródolgozaton</w:t>
      </w:r>
      <w:r w:rsidRPr="008361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kívül a </w:t>
      </w:r>
      <w:r w:rsidRPr="008361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kitöltött és aláírt nyilatkozatot</w:t>
      </w:r>
      <w:r w:rsidRPr="008361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(a szakdolgozat/diplomamunka formai követelményeiről szóló dokumentum 2. sz. melléklete)</w:t>
      </w:r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is fel kell tölteni a </w:t>
      </w:r>
      <w:proofErr w:type="spellStart"/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DEA-ba</w:t>
      </w:r>
      <w:proofErr w:type="spellEnd"/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9A717F">
        <w:rPr>
          <w:rFonts w:ascii="Times New Roman" w:eastAsia="Times New Roman" w:hAnsi="Times New Roman" w:cs="Times New Roman"/>
          <w:sz w:val="24"/>
          <w:szCs w:val="24"/>
          <w:lang w:eastAsia="ar-SA"/>
        </w:rPr>
        <w:t>mindkettőt</w:t>
      </w:r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A22FD"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külön-külön </w:t>
      </w:r>
      <w:proofErr w:type="spellStart"/>
      <w:r w:rsidR="008A22FD"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pdf</w:t>
      </w:r>
      <w:proofErr w:type="spellEnd"/>
      <w:r w:rsidR="008A22FD"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fájlként</w:t>
      </w:r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8A22FD">
        <w:rPr>
          <w:rFonts w:ascii="Times New Roman" w:eastAsia="Times New Roman" w:hAnsi="Times New Roman" w:cs="Times New Roman"/>
          <w:sz w:val="24"/>
          <w:szCs w:val="24"/>
          <w:lang w:eastAsia="ar-SA"/>
        </w:rPr>
        <w:t>A záródolgozat</w:t>
      </w:r>
      <w:r w:rsidRPr="008361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feltöltése </w:t>
      </w:r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csak a nyilatkozat</w:t>
      </w:r>
      <w:r w:rsidR="008A22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külön</w:t>
      </w:r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fájlként való feltöltésével együtt érvényes.</w:t>
      </w:r>
      <w:r w:rsidR="008A22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záró</w:t>
      </w:r>
      <w:r w:rsidR="009A717F">
        <w:rPr>
          <w:rFonts w:ascii="Times New Roman" w:eastAsia="Times New Roman" w:hAnsi="Times New Roman" w:cs="Times New Roman"/>
          <w:sz w:val="24"/>
          <w:szCs w:val="24"/>
          <w:lang w:eastAsia="ar-SA"/>
        </w:rPr>
        <w:t>dolgozat és</w:t>
      </w:r>
      <w:r w:rsidR="008A22FD" w:rsidRPr="00D604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nyilatkozat </w:t>
      </w:r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ugyan azon fájlban való feltöltése esetén a feltöltés érvénytelen, a</w:t>
      </w:r>
      <w:r w:rsidR="00C71122">
        <w:rPr>
          <w:rFonts w:ascii="Times New Roman" w:eastAsia="Times New Roman" w:hAnsi="Times New Roman" w:cs="Times New Roman"/>
          <w:sz w:val="24"/>
          <w:szCs w:val="24"/>
          <w:lang w:eastAsia="ar-SA"/>
        </w:rPr>
        <w:t>z intézeti</w:t>
      </w:r>
      <w:r w:rsidR="00CB39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adminis</w:t>
      </w:r>
      <w:r w:rsidR="009A717F">
        <w:rPr>
          <w:rFonts w:ascii="Times New Roman" w:eastAsia="Times New Roman" w:hAnsi="Times New Roman" w:cs="Times New Roman"/>
          <w:sz w:val="24"/>
          <w:szCs w:val="24"/>
          <w:lang w:eastAsia="ar-SA"/>
        </w:rPr>
        <w:t>ztrátorok nem fogják elfogadni</w:t>
      </w:r>
      <w:r w:rsidR="00C7112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C71122" w:rsidRPr="00C711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71122">
        <w:rPr>
          <w:rFonts w:ascii="Times New Roman" w:eastAsia="Times New Roman" w:hAnsi="Times New Roman" w:cs="Times New Roman"/>
          <w:sz w:val="24"/>
          <w:szCs w:val="24"/>
          <w:lang w:eastAsia="ar-SA"/>
        </w:rPr>
        <w:t>visszautasításra fog kerülni.</w:t>
      </w:r>
    </w:p>
    <w:p w:rsidR="00377476" w:rsidRDefault="00377476" w:rsidP="008A22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717F" w:rsidRPr="00641C3D" w:rsidRDefault="009A717F" w:rsidP="008A22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717F" w:rsidRDefault="009A717F" w:rsidP="009A71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C3D">
        <w:rPr>
          <w:rFonts w:ascii="Times New Roman" w:hAnsi="Times New Roman" w:cs="Times New Roman"/>
          <w:sz w:val="24"/>
          <w:szCs w:val="24"/>
        </w:rPr>
        <w:t xml:space="preserve">Ha </w:t>
      </w:r>
      <w:r w:rsidR="00F17146" w:rsidRPr="00641C3D">
        <w:rPr>
          <w:rFonts w:ascii="Times New Roman" w:hAnsi="Times New Roman" w:cs="Times New Roman"/>
          <w:sz w:val="24"/>
          <w:szCs w:val="24"/>
        </w:rPr>
        <w:t xml:space="preserve">a </w:t>
      </w:r>
      <w:r w:rsidRPr="00641C3D">
        <w:rPr>
          <w:rFonts w:ascii="Times New Roman" w:hAnsi="Times New Roman" w:cs="Times New Roman"/>
          <w:sz w:val="24"/>
          <w:szCs w:val="24"/>
        </w:rPr>
        <w:t xml:space="preserve">cég kérésére a </w:t>
      </w:r>
      <w:r w:rsidRPr="00641C3D">
        <w:rPr>
          <w:rFonts w:ascii="Times New Roman" w:hAnsi="Times New Roman" w:cs="Times New Roman"/>
          <w:b/>
          <w:sz w:val="24"/>
          <w:szCs w:val="24"/>
          <w:u w:val="single"/>
        </w:rPr>
        <w:t>záródolgozat titkosítása</w:t>
      </w:r>
      <w:r w:rsidRPr="00641C3D">
        <w:rPr>
          <w:rFonts w:ascii="Times New Roman" w:hAnsi="Times New Roman" w:cs="Times New Roman"/>
          <w:sz w:val="24"/>
          <w:szCs w:val="24"/>
        </w:rPr>
        <w:t xml:space="preserve"> szükséges, akkor a </w:t>
      </w:r>
      <w:r w:rsidR="00C71122">
        <w:rPr>
          <w:rFonts w:ascii="Times New Roman" w:hAnsi="Times New Roman" w:cs="Times New Roman"/>
          <w:sz w:val="24"/>
          <w:szCs w:val="24"/>
        </w:rPr>
        <w:t xml:space="preserve">titkosítási kérelem mindkét dokumentumát, a </w:t>
      </w:r>
      <w:r w:rsidR="00C71122" w:rsidRPr="00331799">
        <w:rPr>
          <w:rFonts w:ascii="Times New Roman" w:hAnsi="Times New Roman" w:cs="Times New Roman"/>
          <w:sz w:val="24"/>
          <w:szCs w:val="24"/>
        </w:rPr>
        <w:t xml:space="preserve">cég által aláírt és lepecsételt titkosítási kérelmet </w:t>
      </w:r>
      <w:r w:rsidR="00C71122">
        <w:rPr>
          <w:rFonts w:ascii="Times New Roman" w:hAnsi="Times New Roman" w:cs="Times New Roman"/>
          <w:sz w:val="24"/>
          <w:szCs w:val="24"/>
        </w:rPr>
        <w:t>és a Döntés a szakdolgozat titkosításáról című dokumentumot (amely dokumentum esetében a hallgató kitöltötte a személyes adatokat és a dolgozatra vonatkozó információkat)</w:t>
      </w:r>
      <w:r w:rsidR="00CB39DA">
        <w:rPr>
          <w:rFonts w:ascii="Times New Roman" w:hAnsi="Times New Roman" w:cs="Times New Roman"/>
          <w:sz w:val="24"/>
          <w:szCs w:val="24"/>
        </w:rPr>
        <w:t xml:space="preserve"> a </w:t>
      </w:r>
      <w:hyperlink r:id="rId10" w:history="1">
        <w:r w:rsidRPr="00641C3D">
          <w:rPr>
            <w:rStyle w:val="Hiperhivatkozs"/>
            <w:rFonts w:ascii="Times New Roman" w:hAnsi="Times New Roman" w:cs="Times New Roman"/>
            <w:sz w:val="24"/>
            <w:szCs w:val="24"/>
          </w:rPr>
          <w:t>gtk.dekan@econ.unideb.hu</w:t>
        </w:r>
      </w:hyperlink>
      <w:r w:rsidRPr="00641C3D">
        <w:rPr>
          <w:rFonts w:ascii="Times New Roman" w:hAnsi="Times New Roman" w:cs="Times New Roman"/>
          <w:sz w:val="24"/>
          <w:szCs w:val="24"/>
        </w:rPr>
        <w:t xml:space="preserve"> </w:t>
      </w:r>
      <w:r w:rsidRPr="00CB39DA">
        <w:rPr>
          <w:rFonts w:ascii="Times New Roman" w:hAnsi="Times New Roman" w:cs="Times New Roman"/>
          <w:b/>
          <w:sz w:val="24"/>
          <w:szCs w:val="24"/>
        </w:rPr>
        <w:t>email címre</w:t>
      </w:r>
      <w:r w:rsidRPr="00641C3D">
        <w:rPr>
          <w:rFonts w:ascii="Times New Roman" w:hAnsi="Times New Roman" w:cs="Times New Roman"/>
          <w:sz w:val="24"/>
          <w:szCs w:val="24"/>
        </w:rPr>
        <w:t xml:space="preserve"> </w:t>
      </w:r>
      <w:r w:rsidR="00D37581">
        <w:rPr>
          <w:rFonts w:ascii="Times New Roman" w:hAnsi="Times New Roman" w:cs="Times New Roman"/>
          <w:sz w:val="24"/>
          <w:szCs w:val="24"/>
        </w:rPr>
        <w:t xml:space="preserve">kell megküldeni a hallgatónak </w:t>
      </w:r>
      <w:proofErr w:type="spellStart"/>
      <w:r w:rsidR="00D37581">
        <w:rPr>
          <w:rFonts w:ascii="Times New Roman" w:hAnsi="Times New Roman" w:cs="Times New Roman"/>
          <w:sz w:val="24"/>
          <w:szCs w:val="24"/>
        </w:rPr>
        <w:t>szkennelve</w:t>
      </w:r>
      <w:proofErr w:type="spellEnd"/>
      <w:r w:rsidR="00D37581">
        <w:rPr>
          <w:rFonts w:ascii="Times New Roman" w:hAnsi="Times New Roman" w:cs="Times New Roman"/>
          <w:sz w:val="24"/>
          <w:szCs w:val="24"/>
        </w:rPr>
        <w:t xml:space="preserve"> „T</w:t>
      </w:r>
      <w:r w:rsidRPr="00641C3D">
        <w:rPr>
          <w:rFonts w:ascii="Times New Roman" w:hAnsi="Times New Roman" w:cs="Times New Roman"/>
          <w:sz w:val="24"/>
          <w:szCs w:val="24"/>
        </w:rPr>
        <w:t>itkosítási kérelem” tárggyal</w:t>
      </w:r>
      <w:r w:rsidR="00D37581">
        <w:rPr>
          <w:rFonts w:ascii="Times New Roman" w:hAnsi="Times New Roman" w:cs="Times New Roman"/>
          <w:sz w:val="24"/>
          <w:szCs w:val="24"/>
        </w:rPr>
        <w:t xml:space="preserve"> </w:t>
      </w:r>
      <w:r w:rsidR="00D37581" w:rsidRPr="00CB39DA">
        <w:rPr>
          <w:rFonts w:ascii="Times New Roman" w:hAnsi="Times New Roman" w:cs="Times New Roman"/>
          <w:b/>
          <w:sz w:val="24"/>
          <w:szCs w:val="24"/>
        </w:rPr>
        <w:t xml:space="preserve">legkésőbb </w:t>
      </w:r>
      <w:r w:rsidR="009502C0">
        <w:rPr>
          <w:rFonts w:ascii="Times New Roman" w:hAnsi="Times New Roman" w:cs="Times New Roman"/>
          <w:b/>
          <w:sz w:val="24"/>
          <w:szCs w:val="24"/>
        </w:rPr>
        <w:t>október</w:t>
      </w:r>
      <w:r w:rsidR="00D37581" w:rsidRPr="00CB3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2C0">
        <w:rPr>
          <w:rFonts w:ascii="Times New Roman" w:hAnsi="Times New Roman" w:cs="Times New Roman"/>
          <w:b/>
          <w:sz w:val="24"/>
          <w:szCs w:val="24"/>
        </w:rPr>
        <w:t>17</w:t>
      </w:r>
      <w:r w:rsidR="008852B6">
        <w:rPr>
          <w:rFonts w:ascii="Times New Roman" w:hAnsi="Times New Roman" w:cs="Times New Roman"/>
          <w:b/>
          <w:sz w:val="24"/>
          <w:szCs w:val="24"/>
        </w:rPr>
        <w:t>.</w:t>
      </w:r>
      <w:r w:rsidR="00D37581" w:rsidRPr="00CB39DA">
        <w:rPr>
          <w:rFonts w:ascii="Times New Roman" w:hAnsi="Times New Roman" w:cs="Times New Roman"/>
          <w:b/>
          <w:sz w:val="24"/>
          <w:szCs w:val="24"/>
        </w:rPr>
        <w:t>-én 12.00 óráig</w:t>
      </w:r>
      <w:r w:rsidRPr="00641C3D">
        <w:rPr>
          <w:rFonts w:ascii="Times New Roman" w:hAnsi="Times New Roman" w:cs="Times New Roman"/>
          <w:sz w:val="24"/>
          <w:szCs w:val="24"/>
        </w:rPr>
        <w:t>. Csak és kizárólag olyan titkosítási kérelem kerül dékáni aláírásra, mely értelemszerűen és hiánytalanul ki van töltve, azonban a konzulenssel nem kell aláíratni. Dékáni aláírás után válasz emailben a kérelem a hallgató részére visszaküldésre kerül.</w:t>
      </w:r>
      <w:r w:rsidRPr="00F575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B48" w:rsidRDefault="00FF0B48" w:rsidP="009A71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122" w:rsidRDefault="009A717F" w:rsidP="00C7112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A titkosított záródolgozatot is fel kell tölteni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DEA-ba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titkosítást igazoló dokumentumot a dolgozattal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együtt - külön fájlban,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pdf</w:t>
      </w:r>
      <w:proofErr w:type="spellEnd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formátumban - kérjük feltölteni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záródolgozat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titkosítása legfeljebb 5 évre kérhető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575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575F6">
        <w:rPr>
          <w:rFonts w:ascii="Times New Roman" w:hAnsi="Times New Roman" w:cs="Times New Roman"/>
          <w:sz w:val="24"/>
          <w:szCs w:val="24"/>
        </w:rPr>
        <w:t xml:space="preserve">A dolgozat </w:t>
      </w:r>
      <w:proofErr w:type="spellStart"/>
      <w:r w:rsidRPr="00F575F6">
        <w:rPr>
          <w:rFonts w:ascii="Times New Roman" w:hAnsi="Times New Roman" w:cs="Times New Roman"/>
          <w:sz w:val="24"/>
          <w:szCs w:val="24"/>
        </w:rPr>
        <w:t>DEA-ba</w:t>
      </w:r>
      <w:proofErr w:type="spellEnd"/>
      <w:r w:rsidRPr="00F575F6">
        <w:rPr>
          <w:rFonts w:ascii="Times New Roman" w:hAnsi="Times New Roman" w:cs="Times New Roman"/>
          <w:sz w:val="24"/>
          <w:szCs w:val="24"/>
        </w:rPr>
        <w:t xml:space="preserve"> történő felt</w:t>
      </w:r>
      <w:r w:rsidR="00F17146">
        <w:rPr>
          <w:rFonts w:ascii="Times New Roman" w:hAnsi="Times New Roman" w:cs="Times New Roman"/>
          <w:sz w:val="24"/>
          <w:szCs w:val="24"/>
        </w:rPr>
        <w:t>öl</w:t>
      </w:r>
      <w:r w:rsidR="00E871F4">
        <w:rPr>
          <w:rFonts w:ascii="Times New Roman" w:hAnsi="Times New Roman" w:cs="Times New Roman"/>
          <w:sz w:val="24"/>
          <w:szCs w:val="24"/>
        </w:rPr>
        <w:t>tésének határideje után (</w:t>
      </w:r>
      <w:r w:rsidR="009502C0">
        <w:rPr>
          <w:rFonts w:ascii="Times New Roman" w:hAnsi="Times New Roman" w:cs="Times New Roman"/>
          <w:sz w:val="24"/>
          <w:szCs w:val="24"/>
        </w:rPr>
        <w:t>október 24</w:t>
      </w:r>
      <w:r w:rsidRPr="00F575F6">
        <w:rPr>
          <w:rFonts w:ascii="Times New Roman" w:hAnsi="Times New Roman" w:cs="Times New Roman"/>
          <w:sz w:val="24"/>
          <w:szCs w:val="24"/>
        </w:rPr>
        <w:t>. 12.00 óra) titkosítás nem kérhető.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94549">
        <w:rPr>
          <w:rFonts w:ascii="Times New Roman" w:hAnsi="Times New Roman" w:cs="Times New Roman"/>
          <w:sz w:val="24"/>
          <w:szCs w:val="24"/>
        </w:rPr>
        <w:lastRenderedPageBreak/>
        <w:t xml:space="preserve">titkosítási </w:t>
      </w:r>
      <w:r w:rsidRPr="00890106">
        <w:rPr>
          <w:rFonts w:ascii="Times New Roman" w:hAnsi="Times New Roman" w:cs="Times New Roman"/>
          <w:sz w:val="24"/>
          <w:szCs w:val="24"/>
        </w:rPr>
        <w:t>kérelem</w:t>
      </w:r>
      <w:r>
        <w:rPr>
          <w:rFonts w:ascii="Times New Roman" w:hAnsi="Times New Roman" w:cs="Times New Roman"/>
          <w:sz w:val="24"/>
          <w:szCs w:val="24"/>
        </w:rPr>
        <w:t>hez</w:t>
      </w:r>
      <w:r w:rsidRPr="00890106">
        <w:rPr>
          <w:rFonts w:ascii="Times New Roman" w:hAnsi="Times New Roman" w:cs="Times New Roman"/>
          <w:sz w:val="24"/>
          <w:szCs w:val="24"/>
        </w:rPr>
        <w:t xml:space="preserve"> formanyomtat</w:t>
      </w:r>
      <w:r>
        <w:rPr>
          <w:rFonts w:ascii="Times New Roman" w:hAnsi="Times New Roman" w:cs="Times New Roman"/>
          <w:sz w:val="24"/>
          <w:szCs w:val="24"/>
        </w:rPr>
        <w:t xml:space="preserve">vány a kari honlapon </w:t>
      </w:r>
      <w:r w:rsidR="00C71122"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>megtalálható</w:t>
      </w:r>
      <w:r w:rsidR="00C711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záróvizsga információk között</w:t>
      </w:r>
      <w:r w:rsidR="00C71122"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349F4" w:rsidRDefault="00B349F4" w:rsidP="00CB39D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717F" w:rsidRDefault="009A717F" w:rsidP="009A71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záródolgozat feltöltését követően a konzulens feltölti az általa készített konzulensi véleményezési lapot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Neptun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rendszerbe. </w:t>
      </w:r>
      <w:r w:rsidRPr="00877D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>konzulensi lap feltöltését követően, amennyiben a konzulens támogatja a dolgozat leadását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az</w:t>
      </w:r>
      <w:r w:rsidRPr="00877D6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877D61">
        <w:rPr>
          <w:rFonts w:ascii="Times New Roman" w:hAnsi="Times New Roman" w:cs="Times New Roman"/>
          <w:sz w:val="24"/>
          <w:szCs w:val="24"/>
        </w:rPr>
        <w:t>intézeti adminisztrátor elfogadja a dolgozat feltöltését. Ha a konzulensi véleményező lap alapján a konzulens nem támogatja a dolgozat leadását, az intézeti adminisztrátor elutasítja a dolgozato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77D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77D61">
        <w:rPr>
          <w:rFonts w:ascii="Times New Roman" w:hAnsi="Times New Roman" w:cs="Times New Roman"/>
          <w:sz w:val="24"/>
          <w:szCs w:val="24"/>
        </w:rPr>
        <w:t>DEA-ban</w:t>
      </w:r>
      <w:proofErr w:type="spellEnd"/>
      <w:r w:rsidRPr="00877D61">
        <w:rPr>
          <w:rFonts w:ascii="Times New Roman" w:hAnsi="Times New Roman" w:cs="Times New Roman"/>
          <w:sz w:val="24"/>
          <w:szCs w:val="24"/>
        </w:rPr>
        <w:t>, és a hallgató a köv</w:t>
      </w:r>
      <w:r w:rsidR="00794549">
        <w:rPr>
          <w:rFonts w:ascii="Times New Roman" w:hAnsi="Times New Roman" w:cs="Times New Roman"/>
          <w:sz w:val="24"/>
          <w:szCs w:val="24"/>
        </w:rPr>
        <w:t>etkező félévben adhat le ismét dolgozato</w:t>
      </w:r>
      <w:r w:rsidRPr="00877D61">
        <w:rPr>
          <w:rFonts w:ascii="Times New Roman" w:hAnsi="Times New Roman" w:cs="Times New Roman"/>
          <w:sz w:val="24"/>
          <w:szCs w:val="24"/>
        </w:rPr>
        <w:t>t.</w:t>
      </w:r>
    </w:p>
    <w:p w:rsidR="003B548A" w:rsidRDefault="003B548A" w:rsidP="00BF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B81" w:rsidRPr="003B548A" w:rsidRDefault="00907B81" w:rsidP="00BF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B81" w:rsidRPr="00F410E2" w:rsidRDefault="00907B81" w:rsidP="00907B8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410E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Záróvizsga időszak: </w:t>
      </w:r>
    </w:p>
    <w:p w:rsidR="00907B81" w:rsidRPr="00F410E2" w:rsidRDefault="00E871F4" w:rsidP="00907B81">
      <w:pPr>
        <w:pStyle w:val="Listaszerbekezds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202</w:t>
      </w:r>
      <w:r w:rsidR="008852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. </w:t>
      </w:r>
      <w:r w:rsidR="009502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december</w:t>
      </w:r>
      <w:r w:rsidR="008852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="009502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12</w:t>
      </w:r>
      <w:r w:rsidR="008852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-</w:t>
      </w:r>
      <w:r w:rsidR="009502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14</w:t>
      </w:r>
      <w:r w:rsidR="008852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.</w:t>
      </w:r>
    </w:p>
    <w:p w:rsidR="00907B81" w:rsidRPr="00097822" w:rsidRDefault="00907B81" w:rsidP="00907B81">
      <w:pPr>
        <w:pStyle w:val="Listaszerbekezds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907B81" w:rsidRPr="00097822" w:rsidRDefault="00907B81" w:rsidP="00907B81">
      <w:pPr>
        <w:pStyle w:val="Listaszerbekezds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377476" w:rsidRDefault="00907B81" w:rsidP="00907B8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végzős hallgatók </w:t>
      </w:r>
      <w:r w:rsidRPr="00DA0CD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könyvtári kikörözésével</w:t>
      </w:r>
      <w:r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kapcsolatban a későbbiekben adunk tájékoztatást.</w:t>
      </w:r>
      <w:r w:rsid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Nem tehet záróvizsgát az a hallgató, akinek a könyvtár felé bármilyen tartozása van.</w:t>
      </w:r>
    </w:p>
    <w:p w:rsidR="00377476" w:rsidRDefault="00377476" w:rsidP="00BF154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476" w:rsidRDefault="00377476" w:rsidP="00BF154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B81" w:rsidRDefault="00907B81" w:rsidP="00BF154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476" w:rsidRPr="003B548A" w:rsidRDefault="00377476" w:rsidP="00BF154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Debrecen, </w:t>
      </w:r>
      <w:r w:rsidR="00E871F4">
        <w:rPr>
          <w:rFonts w:ascii="Times New Roman" w:hAnsi="Times New Roman" w:cs="Times New Roman"/>
          <w:sz w:val="24"/>
          <w:szCs w:val="24"/>
        </w:rPr>
        <w:t>202</w:t>
      </w:r>
      <w:r w:rsidR="00AF468D">
        <w:rPr>
          <w:rFonts w:ascii="Times New Roman" w:hAnsi="Times New Roman" w:cs="Times New Roman"/>
          <w:sz w:val="24"/>
          <w:szCs w:val="24"/>
        </w:rPr>
        <w:t>2</w:t>
      </w:r>
      <w:r w:rsidR="00E871F4">
        <w:rPr>
          <w:rFonts w:ascii="Times New Roman" w:hAnsi="Times New Roman" w:cs="Times New Roman"/>
          <w:sz w:val="24"/>
          <w:szCs w:val="24"/>
        </w:rPr>
        <w:t xml:space="preserve">. </w:t>
      </w:r>
      <w:r w:rsidR="00044C41">
        <w:rPr>
          <w:rFonts w:ascii="Times New Roman" w:hAnsi="Times New Roman" w:cs="Times New Roman"/>
          <w:sz w:val="24"/>
          <w:szCs w:val="24"/>
        </w:rPr>
        <w:t xml:space="preserve">október </w:t>
      </w:r>
      <w:r w:rsidR="00B736D6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044C41">
        <w:rPr>
          <w:rFonts w:ascii="Times New Roman" w:hAnsi="Times New Roman" w:cs="Times New Roman"/>
          <w:sz w:val="24"/>
          <w:szCs w:val="24"/>
        </w:rPr>
        <w:t>.</w:t>
      </w:r>
    </w:p>
    <w:sectPr w:rsidR="00377476" w:rsidRPr="003B548A" w:rsidSect="00BD46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18" w:bottom="1021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A07" w:rsidRDefault="00B73A07" w:rsidP="00701FA8">
      <w:pPr>
        <w:spacing w:after="0" w:line="240" w:lineRule="auto"/>
      </w:pPr>
      <w:r>
        <w:separator/>
      </w:r>
    </w:p>
  </w:endnote>
  <w:endnote w:type="continuationSeparator" w:id="0">
    <w:p w:rsidR="00B73A07" w:rsidRDefault="00B73A07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860" w:rsidRDefault="0049486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860" w:rsidRDefault="0049486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860" w:rsidRDefault="0049486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A07" w:rsidRDefault="00B73A07" w:rsidP="00701FA8">
      <w:pPr>
        <w:spacing w:after="0" w:line="240" w:lineRule="auto"/>
      </w:pPr>
      <w:r>
        <w:separator/>
      </w:r>
    </w:p>
  </w:footnote>
  <w:footnote w:type="continuationSeparator" w:id="0">
    <w:p w:rsidR="00B73A07" w:rsidRDefault="00B73A07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860" w:rsidRDefault="0049486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F72061" w:rsidRDefault="00F72061" w:rsidP="00F7206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F72061" w:rsidRPr="009C3AD9" w:rsidRDefault="00F72061" w:rsidP="00F7206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F72061" w:rsidRPr="009C3AD9" w:rsidRDefault="00F72061" w:rsidP="00F7206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52/5</w:t>
    </w:r>
    <w:r>
      <w:rPr>
        <w:rFonts w:ascii="Verdana" w:hAnsi="Verdana"/>
        <w:color w:val="004735"/>
        <w:sz w:val="16"/>
        <w:szCs w:val="16"/>
      </w:rPr>
      <w:t>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</w:t>
    </w:r>
    <w:r w:rsidRPr="00494860">
      <w:rPr>
        <w:rFonts w:ascii="Verdana" w:hAnsi="Verdana"/>
        <w:color w:val="004735"/>
        <w:sz w:val="16"/>
        <w:szCs w:val="16"/>
      </w:rPr>
      <w:t>econ.unideb.hu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860" w:rsidRDefault="0049486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F616F"/>
    <w:multiLevelType w:val="hybridMultilevel"/>
    <w:tmpl w:val="A3A4555E"/>
    <w:lvl w:ilvl="0" w:tplc="0C74F8C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22BB5"/>
    <w:rsid w:val="00044C41"/>
    <w:rsid w:val="00097822"/>
    <w:rsid w:val="000B03FB"/>
    <w:rsid w:val="000B120F"/>
    <w:rsid w:val="000F24D3"/>
    <w:rsid w:val="001C44D7"/>
    <w:rsid w:val="00201644"/>
    <w:rsid w:val="00296F39"/>
    <w:rsid w:val="002A172C"/>
    <w:rsid w:val="0033513A"/>
    <w:rsid w:val="0037681A"/>
    <w:rsid w:val="00377476"/>
    <w:rsid w:val="003B548A"/>
    <w:rsid w:val="003E203D"/>
    <w:rsid w:val="00415317"/>
    <w:rsid w:val="0042365A"/>
    <w:rsid w:val="004600F7"/>
    <w:rsid w:val="00494860"/>
    <w:rsid w:val="0052029A"/>
    <w:rsid w:val="005546AF"/>
    <w:rsid w:val="00587E61"/>
    <w:rsid w:val="005A6CD5"/>
    <w:rsid w:val="005C0E6B"/>
    <w:rsid w:val="005C3FCA"/>
    <w:rsid w:val="005D39B8"/>
    <w:rsid w:val="005F0399"/>
    <w:rsid w:val="005F06B9"/>
    <w:rsid w:val="00641C3D"/>
    <w:rsid w:val="006826B5"/>
    <w:rsid w:val="006F6F73"/>
    <w:rsid w:val="00701FA8"/>
    <w:rsid w:val="00762B7A"/>
    <w:rsid w:val="007749D6"/>
    <w:rsid w:val="00794549"/>
    <w:rsid w:val="007B4FDC"/>
    <w:rsid w:val="007F17CF"/>
    <w:rsid w:val="008048CE"/>
    <w:rsid w:val="00836174"/>
    <w:rsid w:val="00862FFD"/>
    <w:rsid w:val="008828C4"/>
    <w:rsid w:val="008852B6"/>
    <w:rsid w:val="008A22FD"/>
    <w:rsid w:val="00902A6C"/>
    <w:rsid w:val="00907B81"/>
    <w:rsid w:val="009502C0"/>
    <w:rsid w:val="009A717F"/>
    <w:rsid w:val="009B2A03"/>
    <w:rsid w:val="009B789B"/>
    <w:rsid w:val="009C3AD9"/>
    <w:rsid w:val="009F2AD4"/>
    <w:rsid w:val="00A53871"/>
    <w:rsid w:val="00AF468D"/>
    <w:rsid w:val="00AF5D61"/>
    <w:rsid w:val="00B14730"/>
    <w:rsid w:val="00B349F4"/>
    <w:rsid w:val="00B57795"/>
    <w:rsid w:val="00B736D6"/>
    <w:rsid w:val="00B73A07"/>
    <w:rsid w:val="00B82FBD"/>
    <w:rsid w:val="00BD46C6"/>
    <w:rsid w:val="00BE4D5A"/>
    <w:rsid w:val="00BF154E"/>
    <w:rsid w:val="00C674F5"/>
    <w:rsid w:val="00C71122"/>
    <w:rsid w:val="00C96DE4"/>
    <w:rsid w:val="00CB39DA"/>
    <w:rsid w:val="00CC070E"/>
    <w:rsid w:val="00CF326D"/>
    <w:rsid w:val="00D21B00"/>
    <w:rsid w:val="00D37581"/>
    <w:rsid w:val="00D6313D"/>
    <w:rsid w:val="00DA0CD4"/>
    <w:rsid w:val="00DA2F30"/>
    <w:rsid w:val="00DC0CBE"/>
    <w:rsid w:val="00DF7644"/>
    <w:rsid w:val="00E1105A"/>
    <w:rsid w:val="00E42B8D"/>
    <w:rsid w:val="00E65127"/>
    <w:rsid w:val="00E871F4"/>
    <w:rsid w:val="00EA5A23"/>
    <w:rsid w:val="00EC41EB"/>
    <w:rsid w:val="00EE6E40"/>
    <w:rsid w:val="00F03F04"/>
    <w:rsid w:val="00F12B6C"/>
    <w:rsid w:val="00F17146"/>
    <w:rsid w:val="00F1779C"/>
    <w:rsid w:val="00F360D4"/>
    <w:rsid w:val="00F410E2"/>
    <w:rsid w:val="00F465E7"/>
    <w:rsid w:val="00F5457C"/>
    <w:rsid w:val="00F5572A"/>
    <w:rsid w:val="00F64D86"/>
    <w:rsid w:val="00F72061"/>
    <w:rsid w:val="00F965C1"/>
    <w:rsid w:val="00FB2D92"/>
    <w:rsid w:val="00FC56EA"/>
    <w:rsid w:val="00FD2188"/>
    <w:rsid w:val="00FF0B48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rsid w:val="00BF154E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F15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F154E"/>
    <w:rPr>
      <w:rFonts w:ascii="Calibri" w:eastAsia="Calibri" w:hAnsi="Calibri" w:cs="Times New Roman"/>
      <w:sz w:val="20"/>
      <w:szCs w:val="20"/>
      <w:lang w:eastAsia="en-US"/>
    </w:rPr>
  </w:style>
  <w:style w:type="character" w:styleId="Lbjegyzet-hivatkozs">
    <w:name w:val="footnote reference"/>
    <w:uiPriority w:val="99"/>
    <w:semiHidden/>
    <w:unhideWhenUsed/>
    <w:rsid w:val="00BF154E"/>
    <w:rPr>
      <w:vertAlign w:val="superscript"/>
    </w:rPr>
  </w:style>
  <w:style w:type="paragraph" w:customStyle="1" w:styleId="a">
    <w:uiPriority w:val="22"/>
    <w:qFormat/>
    <w:rsid w:val="00BF154E"/>
  </w:style>
  <w:style w:type="character" w:styleId="Kiemels2">
    <w:name w:val="Strong"/>
    <w:basedOn w:val="Bekezdsalapbettpusa"/>
    <w:uiPriority w:val="22"/>
    <w:qFormat/>
    <w:rsid w:val="00BF154E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BF154E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3B5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a.lib.unideb.hu/items/0051cab8-a6a3-4af6-9bf0-e201d56c657b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gtk.dekan@econ.unideb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a.lib.unideb.h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9D4ED-F6B3-4C32-9092-4B0799099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</cp:lastModifiedBy>
  <cp:revision>3</cp:revision>
  <cp:lastPrinted>2017-09-11T14:44:00Z</cp:lastPrinted>
  <dcterms:created xsi:type="dcterms:W3CDTF">2022-10-03T08:50:00Z</dcterms:created>
  <dcterms:modified xsi:type="dcterms:W3CDTF">2022-10-10T08:34:00Z</dcterms:modified>
</cp:coreProperties>
</file>