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25645" w14:textId="77777777" w:rsidR="005A467C" w:rsidRPr="00815554" w:rsidRDefault="005A467C" w:rsidP="00815554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815554">
        <w:rPr>
          <w:rFonts w:ascii="Garamond" w:hAnsi="Garamond"/>
          <w:b/>
          <w:sz w:val="24"/>
          <w:szCs w:val="24"/>
        </w:rPr>
        <w:t>Kötelezően</w:t>
      </w:r>
      <w:proofErr w:type="spellEnd"/>
      <w:r w:rsidRPr="0081555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815554">
        <w:rPr>
          <w:rFonts w:ascii="Garamond" w:hAnsi="Garamond"/>
          <w:b/>
          <w:sz w:val="24"/>
          <w:szCs w:val="24"/>
        </w:rPr>
        <w:t>választható</w:t>
      </w:r>
      <w:proofErr w:type="spellEnd"/>
      <w:r w:rsidRPr="00815554">
        <w:rPr>
          <w:rFonts w:ascii="Garamond" w:hAnsi="Garamond"/>
          <w:b/>
          <w:sz w:val="24"/>
          <w:szCs w:val="24"/>
        </w:rPr>
        <w:t xml:space="preserve"> („</w:t>
      </w:r>
      <w:proofErr w:type="spellStart"/>
      <w:r w:rsidRPr="00815554">
        <w:rPr>
          <w:rFonts w:ascii="Garamond" w:hAnsi="Garamond"/>
          <w:b/>
          <w:sz w:val="24"/>
          <w:szCs w:val="24"/>
        </w:rPr>
        <w:t>Kosaras</w:t>
      </w:r>
      <w:proofErr w:type="spellEnd"/>
      <w:r w:rsidRPr="00815554">
        <w:rPr>
          <w:rFonts w:ascii="Garamond" w:hAnsi="Garamond"/>
          <w:b/>
          <w:sz w:val="24"/>
          <w:szCs w:val="24"/>
        </w:rPr>
        <w:t xml:space="preserve">”) </w:t>
      </w:r>
      <w:proofErr w:type="spellStart"/>
      <w:r w:rsidRPr="00815554">
        <w:rPr>
          <w:rFonts w:ascii="Garamond" w:hAnsi="Garamond"/>
          <w:b/>
          <w:sz w:val="24"/>
          <w:szCs w:val="24"/>
        </w:rPr>
        <w:t>tantárgyak</w:t>
      </w:r>
      <w:proofErr w:type="spellEnd"/>
      <w:r w:rsidRPr="00815554">
        <w:rPr>
          <w:rFonts w:ascii="Garamond" w:hAnsi="Garamond"/>
          <w:b/>
          <w:sz w:val="24"/>
          <w:szCs w:val="24"/>
        </w:rPr>
        <w:t xml:space="preserve"> a DE ÁJK a </w:t>
      </w:r>
      <w:proofErr w:type="spellStart"/>
      <w:r w:rsidRPr="00815554">
        <w:rPr>
          <w:rFonts w:ascii="Garamond" w:hAnsi="Garamond"/>
          <w:b/>
          <w:sz w:val="24"/>
          <w:szCs w:val="24"/>
        </w:rPr>
        <w:t>jogász</w:t>
      </w:r>
      <w:proofErr w:type="spellEnd"/>
      <w:r w:rsidRPr="0081555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815554">
        <w:rPr>
          <w:rFonts w:ascii="Garamond" w:hAnsi="Garamond"/>
          <w:b/>
          <w:sz w:val="24"/>
          <w:szCs w:val="24"/>
        </w:rPr>
        <w:t>szakán</w:t>
      </w:r>
      <w:proofErr w:type="spellEnd"/>
    </w:p>
    <w:p w14:paraId="1F646A90" w14:textId="6A9D20A0" w:rsidR="005A467C" w:rsidRPr="00815554" w:rsidRDefault="005A467C" w:rsidP="00815554">
      <w:pPr>
        <w:jc w:val="center"/>
        <w:rPr>
          <w:rFonts w:ascii="Garamond" w:hAnsi="Garamond"/>
          <w:b/>
          <w:sz w:val="24"/>
          <w:szCs w:val="24"/>
        </w:rPr>
      </w:pPr>
      <w:r w:rsidRPr="00815554">
        <w:rPr>
          <w:rFonts w:ascii="Garamond" w:hAnsi="Garamond"/>
          <w:b/>
          <w:sz w:val="24"/>
          <w:szCs w:val="24"/>
        </w:rPr>
        <w:t xml:space="preserve">2022/23-as </w:t>
      </w:r>
      <w:proofErr w:type="spellStart"/>
      <w:r w:rsidRPr="00815554">
        <w:rPr>
          <w:rFonts w:ascii="Garamond" w:hAnsi="Garamond"/>
          <w:b/>
          <w:sz w:val="24"/>
          <w:szCs w:val="24"/>
        </w:rPr>
        <w:t>tanévben</w:t>
      </w:r>
      <w:proofErr w:type="spellEnd"/>
    </w:p>
    <w:p w14:paraId="28F988CC" w14:textId="77777777" w:rsidR="00A911B4" w:rsidRPr="00815554" w:rsidRDefault="00A911B4" w:rsidP="00815554">
      <w:pPr>
        <w:jc w:val="center"/>
        <w:rPr>
          <w:rFonts w:ascii="Garamond" w:hAnsi="Garamond"/>
          <w:b/>
          <w:sz w:val="24"/>
          <w:szCs w:val="24"/>
        </w:rPr>
      </w:pPr>
    </w:p>
    <w:p w14:paraId="6A58DEEA" w14:textId="77777777" w:rsidR="005A467C" w:rsidRPr="00815554" w:rsidRDefault="005A467C" w:rsidP="00815554">
      <w:pPr>
        <w:spacing w:before="21"/>
        <w:ind w:left="62"/>
        <w:rPr>
          <w:rFonts w:ascii="Garamond" w:hAnsi="Garamond" w:cs="Calibri"/>
          <w:color w:val="000000"/>
          <w:sz w:val="24"/>
          <w:szCs w:val="24"/>
          <w:shd w:val="clear" w:color="auto" w:fill="FFFFFF"/>
        </w:rPr>
      </w:pP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Rövidítések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:</w:t>
      </w:r>
    </w:p>
    <w:p w14:paraId="6E6CB795" w14:textId="77777777" w:rsidR="005A467C" w:rsidRPr="00815554" w:rsidRDefault="005A467C" w:rsidP="00815554">
      <w:pPr>
        <w:spacing w:before="21"/>
        <w:ind w:left="62"/>
        <w:rPr>
          <w:rFonts w:ascii="Garamond" w:hAnsi="Garamond" w:cs="Calibri"/>
          <w:color w:val="000000"/>
          <w:sz w:val="24"/>
          <w:szCs w:val="24"/>
          <w:shd w:val="clear" w:color="auto" w:fill="FFFFFF"/>
        </w:rPr>
      </w:pP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Kód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= a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tantárgy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kódja</w:t>
      </w:r>
      <w:proofErr w:type="spellEnd"/>
    </w:p>
    <w:p w14:paraId="5BCBC3A4" w14:textId="77777777" w:rsidR="005A467C" w:rsidRPr="00815554" w:rsidRDefault="005A467C" w:rsidP="00815554">
      <w:pPr>
        <w:spacing w:before="21"/>
        <w:ind w:left="62"/>
        <w:rPr>
          <w:rFonts w:ascii="Garamond" w:hAnsi="Garamond" w:cs="Calibri"/>
          <w:color w:val="000000"/>
          <w:sz w:val="24"/>
          <w:szCs w:val="24"/>
          <w:shd w:val="clear" w:color="auto" w:fill="FFFFFF"/>
        </w:rPr>
      </w:pP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Óraszám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N =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heti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óraszám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nappali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tagozat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Óraszám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L =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félévi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óraszám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levelező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tagozat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)</w:t>
      </w:r>
    </w:p>
    <w:p w14:paraId="331D55CD" w14:textId="77777777" w:rsidR="005A467C" w:rsidRPr="00815554" w:rsidRDefault="005A467C" w:rsidP="00815554">
      <w:pPr>
        <w:spacing w:before="21"/>
        <w:ind w:left="62"/>
        <w:rPr>
          <w:rFonts w:ascii="Garamond" w:hAnsi="Garamond" w:cs="Calibri"/>
          <w:color w:val="000000"/>
          <w:sz w:val="24"/>
          <w:szCs w:val="24"/>
          <w:shd w:val="clear" w:color="auto" w:fill="FFFFFF"/>
        </w:rPr>
      </w:pP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Sz.m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. =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számonkérés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módja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félévközi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jegy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) </w:t>
      </w:r>
    </w:p>
    <w:p w14:paraId="0771708B" w14:textId="77777777" w:rsidR="005A467C" w:rsidRPr="00815554" w:rsidRDefault="005A467C" w:rsidP="00815554">
      <w:pPr>
        <w:spacing w:before="21"/>
        <w:ind w:left="62"/>
        <w:rPr>
          <w:rFonts w:ascii="Garamond" w:hAnsi="Garamond" w:cs="Calibri"/>
          <w:color w:val="000000"/>
          <w:sz w:val="24"/>
          <w:szCs w:val="24"/>
          <w:shd w:val="clear" w:color="auto" w:fill="FFFFFF"/>
        </w:rPr>
      </w:pPr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Kr. =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kredit</w:t>
      </w:r>
      <w:proofErr w:type="spellEnd"/>
    </w:p>
    <w:p w14:paraId="25F73A85" w14:textId="77777777" w:rsidR="005A467C" w:rsidRPr="00815554" w:rsidRDefault="005A467C" w:rsidP="00815554">
      <w:pPr>
        <w:spacing w:before="21"/>
        <w:ind w:left="62"/>
        <w:rPr>
          <w:rFonts w:ascii="Garamond" w:hAnsi="Garamond" w:cs="Calibri"/>
          <w:color w:val="000000"/>
          <w:sz w:val="24"/>
          <w:szCs w:val="24"/>
          <w:shd w:val="clear" w:color="auto" w:fill="FFFFFF"/>
        </w:rPr>
      </w:pPr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EF =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tanulmányi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előfeltétel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; TF =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tanulmányi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társfeltétel</w:t>
      </w:r>
      <w:proofErr w:type="spellEnd"/>
    </w:p>
    <w:p w14:paraId="188CD8BC" w14:textId="77777777" w:rsidR="005A467C" w:rsidRPr="00815554" w:rsidRDefault="005A467C" w:rsidP="00815554">
      <w:pPr>
        <w:spacing w:before="21"/>
        <w:ind w:left="62"/>
        <w:rPr>
          <w:rFonts w:ascii="Garamond" w:hAnsi="Garamond" w:cs="Calibri"/>
          <w:color w:val="000000"/>
          <w:sz w:val="24"/>
          <w:szCs w:val="24"/>
          <w:shd w:val="clear" w:color="auto" w:fill="FFFFFF"/>
        </w:rPr>
      </w:pPr>
    </w:p>
    <w:p w14:paraId="6E6364A8" w14:textId="77777777" w:rsidR="005A467C" w:rsidRPr="00815554" w:rsidRDefault="005A467C" w:rsidP="00815554">
      <w:pPr>
        <w:spacing w:before="21"/>
        <w:ind w:left="62"/>
        <w:rPr>
          <w:rFonts w:ascii="Garamond" w:hAnsi="Garamond" w:cs="Calibri"/>
          <w:color w:val="000000"/>
          <w:sz w:val="24"/>
          <w:szCs w:val="24"/>
          <w:shd w:val="clear" w:color="auto" w:fill="FFFFFF"/>
        </w:rPr>
      </w:pPr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kosaras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tárgyak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neveit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Neptunban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„K”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toldalékkal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láttuk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el.</w:t>
      </w:r>
    </w:p>
    <w:p w14:paraId="7619825B" w14:textId="12F0D9ED" w:rsidR="005A467C" w:rsidRPr="00815554" w:rsidRDefault="005A467C" w:rsidP="00815554">
      <w:pPr>
        <w:spacing w:before="21"/>
        <w:ind w:left="62"/>
        <w:rPr>
          <w:rFonts w:ascii="Garamond" w:hAnsi="Garamond" w:cs="Calibri"/>
          <w:color w:val="000000"/>
          <w:sz w:val="24"/>
          <w:szCs w:val="24"/>
          <w:shd w:val="clear" w:color="auto" w:fill="FFFFFF"/>
        </w:rPr>
      </w:pPr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(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Megj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.: A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kosaras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tárgyak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szabadon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választható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tárgyként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elismertethetők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.</w:t>
      </w:r>
      <w:r w:rsidR="00A911B4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)</w:t>
      </w:r>
    </w:p>
    <w:p w14:paraId="618DAB48" w14:textId="77777777" w:rsidR="00A911B4" w:rsidRPr="00815554" w:rsidRDefault="00A911B4" w:rsidP="00815554">
      <w:pPr>
        <w:spacing w:before="21"/>
        <w:ind w:left="62"/>
        <w:rPr>
          <w:rFonts w:ascii="Garamond" w:hAnsi="Garamond" w:cs="Calibri"/>
          <w:color w:val="000000"/>
          <w:sz w:val="24"/>
          <w:szCs w:val="24"/>
          <w:shd w:val="clear" w:color="auto" w:fill="FFFFFF"/>
        </w:rPr>
      </w:pPr>
    </w:p>
    <w:p w14:paraId="4BAACAAE" w14:textId="77777777" w:rsidR="005A467C" w:rsidRPr="00292683" w:rsidRDefault="005A467C" w:rsidP="00815554">
      <w:pPr>
        <w:spacing w:before="21"/>
        <w:ind w:left="62"/>
        <w:rPr>
          <w:rFonts w:ascii="Garamond" w:hAnsi="Garamond" w:cs="Calibri"/>
          <w:b/>
          <w:color w:val="000000"/>
          <w:sz w:val="24"/>
          <w:szCs w:val="24"/>
          <w:shd w:val="clear" w:color="auto" w:fill="FFFFFF"/>
        </w:rPr>
      </w:pPr>
      <w:proofErr w:type="spellStart"/>
      <w:r w:rsidRPr="00292683">
        <w:rPr>
          <w:rFonts w:ascii="Garamond" w:hAnsi="Garamond" w:cs="Calibri"/>
          <w:b/>
          <w:color w:val="000000"/>
          <w:sz w:val="24"/>
          <w:szCs w:val="24"/>
          <w:shd w:val="clear" w:color="auto" w:fill="FFFFFF"/>
        </w:rPr>
        <w:t>Tantervi</w:t>
      </w:r>
      <w:proofErr w:type="spellEnd"/>
      <w:r w:rsidRPr="00292683">
        <w:rPr>
          <w:rFonts w:ascii="Garamond" w:hAnsi="Garamond" w:cs="Calibr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2683">
        <w:rPr>
          <w:rFonts w:ascii="Garamond" w:hAnsi="Garamond" w:cs="Calibri"/>
          <w:b/>
          <w:color w:val="000000"/>
          <w:sz w:val="24"/>
          <w:szCs w:val="24"/>
          <w:shd w:val="clear" w:color="auto" w:fill="FFFFFF"/>
        </w:rPr>
        <w:t>követelmények</w:t>
      </w:r>
      <w:proofErr w:type="spellEnd"/>
      <w:r w:rsidRPr="00292683">
        <w:rPr>
          <w:rFonts w:ascii="Garamond" w:hAnsi="Garamond" w:cs="Calibri"/>
          <w:b/>
          <w:color w:val="000000"/>
          <w:sz w:val="24"/>
          <w:szCs w:val="24"/>
          <w:shd w:val="clear" w:color="auto" w:fill="FFFFFF"/>
        </w:rPr>
        <w:t>:</w:t>
      </w:r>
    </w:p>
    <w:p w14:paraId="346887F8" w14:textId="68F2044C" w:rsidR="00A911B4" w:rsidRPr="00815554" w:rsidRDefault="00A911B4" w:rsidP="00815554">
      <w:pPr>
        <w:spacing w:before="21"/>
        <w:ind w:left="62"/>
        <w:rPr>
          <w:rFonts w:ascii="Garamond" w:hAnsi="Garamond" w:cs="Calibri"/>
          <w:color w:val="000000"/>
          <w:sz w:val="24"/>
          <w:szCs w:val="24"/>
          <w:shd w:val="clear" w:color="auto" w:fill="FFFFFF"/>
        </w:rPr>
      </w:pPr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kötelezően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választható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kosaras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”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tárgyak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közül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a 4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csoportból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összesen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10-et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kell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felvenni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ebből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1-1-1-1-et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az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egyes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tantárgycsoportból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, a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többi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6-ot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bármelyik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tantárgycsoportból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hallgató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választása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szerint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).</w:t>
      </w:r>
      <w:r w:rsidR="00CF2B73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A 4 </w:t>
      </w:r>
      <w:proofErr w:type="spellStart"/>
      <w:r w:rsidR="00CF2B73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kredites</w:t>
      </w:r>
      <w:proofErr w:type="spellEnd"/>
      <w:r w:rsidR="00CF2B73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2B73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ang</w:t>
      </w:r>
      <w:r w:rsidR="006B25F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ol</w:t>
      </w:r>
      <w:proofErr w:type="spellEnd"/>
      <w:r w:rsidR="006B25F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B25F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nyelvű</w:t>
      </w:r>
      <w:proofErr w:type="spellEnd"/>
      <w:r w:rsidR="006B25F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B25F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tárgyak</w:t>
      </w:r>
      <w:proofErr w:type="spellEnd"/>
      <w:r w:rsidR="006B25F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B25F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két</w:t>
      </w:r>
      <w:proofErr w:type="spellEnd"/>
      <w:r w:rsidR="006B25F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B25F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kötelez</w:t>
      </w:r>
      <w:r w:rsidR="00CF2B73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ően</w:t>
      </w:r>
      <w:proofErr w:type="spellEnd"/>
      <w:r w:rsidR="00CF2B73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2B73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választható</w:t>
      </w:r>
      <w:proofErr w:type="spellEnd"/>
      <w:r w:rsidR="00CF2B73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="00CF2B73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kosaras</w:t>
      </w:r>
      <w:proofErr w:type="spellEnd"/>
      <w:r w:rsidR="00CF2B73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” </w:t>
      </w:r>
      <w:proofErr w:type="spellStart"/>
      <w:r w:rsidR="00CF2B73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tárgyat</w:t>
      </w:r>
      <w:proofErr w:type="spellEnd"/>
      <w:r w:rsidR="00CF2B73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2B73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váltanak</w:t>
      </w:r>
      <w:proofErr w:type="spellEnd"/>
      <w:r w:rsidR="00CF2B73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2B73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ki</w:t>
      </w:r>
      <w:proofErr w:type="spellEnd"/>
      <w:r w:rsidR="00CF2B73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.</w:t>
      </w:r>
    </w:p>
    <w:p w14:paraId="49E9B9F4" w14:textId="77777777" w:rsidR="005A467C" w:rsidRPr="00815554" w:rsidRDefault="005A467C" w:rsidP="00815554">
      <w:pPr>
        <w:spacing w:before="21"/>
        <w:ind w:left="62"/>
        <w:rPr>
          <w:rFonts w:ascii="Garamond" w:hAnsi="Garamond" w:cs="Calibri"/>
          <w:color w:val="000000"/>
          <w:sz w:val="24"/>
          <w:szCs w:val="24"/>
          <w:shd w:val="clear" w:color="auto" w:fill="FFFFFF"/>
        </w:rPr>
      </w:pPr>
    </w:p>
    <w:p w14:paraId="268FA4A7" w14:textId="77777777" w:rsidR="005A467C" w:rsidRPr="00815554" w:rsidRDefault="005A467C" w:rsidP="00815554">
      <w:pPr>
        <w:spacing w:before="21"/>
        <w:ind w:left="62"/>
        <w:rPr>
          <w:rFonts w:ascii="Garamond" w:hAnsi="Garamond" w:cs="Calibri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94"/>
        <w:gridCol w:w="4126"/>
        <w:gridCol w:w="720"/>
        <w:gridCol w:w="720"/>
        <w:gridCol w:w="751"/>
        <w:gridCol w:w="590"/>
        <w:gridCol w:w="1464"/>
        <w:gridCol w:w="1179"/>
      </w:tblGrid>
      <w:tr w:rsidR="005A467C" w:rsidRPr="00815554" w14:paraId="55874EA4" w14:textId="77777777" w:rsidTr="00223EAD">
        <w:trPr>
          <w:trHeight w:hRule="exact" w:val="343"/>
        </w:trPr>
        <w:tc>
          <w:tcPr>
            <w:tcW w:w="82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6FAC5A6E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Kód</w:t>
            </w:r>
            <w:proofErr w:type="spellEnd"/>
          </w:p>
        </w:tc>
        <w:tc>
          <w:tcPr>
            <w:tcW w:w="422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42161DE7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Tantárgy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65860F24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Óraszám</w:t>
            </w:r>
            <w:proofErr w:type="spellEnd"/>
          </w:p>
        </w:tc>
        <w:tc>
          <w:tcPr>
            <w:tcW w:w="7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62FFCB51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Sz.m</w:t>
            </w:r>
            <w:proofErr w:type="spellEnd"/>
          </w:p>
        </w:tc>
        <w:tc>
          <w:tcPr>
            <w:tcW w:w="5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0A27CA34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Kr.</w:t>
            </w:r>
          </w:p>
        </w:tc>
        <w:tc>
          <w:tcPr>
            <w:tcW w:w="14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3384F652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EF / TF</w:t>
            </w:r>
          </w:p>
        </w:tc>
        <w:tc>
          <w:tcPr>
            <w:tcW w:w="11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0EEA81EE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Meghir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detés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féléve</w:t>
            </w:r>
            <w:proofErr w:type="spellEnd"/>
          </w:p>
        </w:tc>
      </w:tr>
      <w:tr w:rsidR="005A467C" w:rsidRPr="00815554" w14:paraId="7DB4A954" w14:textId="77777777" w:rsidTr="00223EAD">
        <w:trPr>
          <w:trHeight w:hRule="exact" w:val="341"/>
        </w:trPr>
        <w:tc>
          <w:tcPr>
            <w:tcW w:w="82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0D8D9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20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BCC8E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13479D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F3EAF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7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048196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EC324F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2D0E0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3E27C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A467C" w:rsidRPr="00815554" w14:paraId="6719B8D6" w14:textId="77777777" w:rsidTr="00223EAD">
        <w:trPr>
          <w:trHeight w:hRule="exact" w:val="409"/>
        </w:trPr>
        <w:tc>
          <w:tcPr>
            <w:tcW w:w="10467" w:type="dxa"/>
            <w:gridSpan w:val="9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6D0E624" w14:textId="77777777" w:rsidR="005A467C" w:rsidRPr="00815554" w:rsidRDefault="005A467C" w:rsidP="00292683">
            <w:pPr>
              <w:spacing w:before="21"/>
              <w:ind w:left="62"/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Jogtörténeti</w:t>
            </w:r>
            <w:proofErr w:type="spellEnd"/>
            <w:r w:rsidRPr="00815554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815554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jogelméleti</w:t>
            </w:r>
            <w:proofErr w:type="spellEnd"/>
            <w:r w:rsidRPr="00815554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tantárgycsoport</w:t>
            </w:r>
            <w:proofErr w:type="spellEnd"/>
          </w:p>
        </w:tc>
      </w:tr>
      <w:tr w:rsidR="005A467C" w:rsidRPr="00815554" w14:paraId="2542B362" w14:textId="77777777" w:rsidTr="00223EAD">
        <w:trPr>
          <w:trHeight w:hRule="exact" w:val="343"/>
        </w:trPr>
        <w:tc>
          <w:tcPr>
            <w:tcW w:w="9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D4C7B3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40524</w:t>
            </w:r>
          </w:p>
        </w:tc>
        <w:tc>
          <w:tcPr>
            <w:tcW w:w="4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FE15B0" w14:textId="37BCC9F3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Bev</w:t>
            </w:r>
            <w:r w:rsidR="006145F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ezetés</w:t>
            </w:r>
            <w:proofErr w:type="spellEnd"/>
            <w:r w:rsidR="006145F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="006145F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jogászi</w:t>
            </w:r>
            <w:proofErr w:type="spellEnd"/>
            <w:r w:rsidR="006145F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45F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professzióba</w:t>
            </w:r>
            <w:proofErr w:type="spellEnd"/>
            <w:r w:rsidR="006145F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92DDD8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55B0A9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4+0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6733B6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37B1AD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A7E42F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E9AA9A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tavasz</w:t>
            </w:r>
            <w:proofErr w:type="spellEnd"/>
          </w:p>
        </w:tc>
      </w:tr>
      <w:tr w:rsidR="005A467C" w:rsidRPr="00815554" w14:paraId="5D1E2FC6" w14:textId="77777777" w:rsidTr="00223EAD">
        <w:trPr>
          <w:trHeight w:hRule="exact" w:val="625"/>
        </w:trPr>
        <w:tc>
          <w:tcPr>
            <w:tcW w:w="9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E87D7D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31100</w:t>
            </w:r>
          </w:p>
        </w:tc>
        <w:tc>
          <w:tcPr>
            <w:tcW w:w="4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22D172" w14:textId="4D851D60" w:rsidR="005A467C" w:rsidRPr="00815554" w:rsidRDefault="006145F4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Államelmélet</w:t>
            </w:r>
            <w:proofErr w:type="spellEnd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5A467C"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C9BC43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481282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4+0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FAD998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7A8A4B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180C48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20401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vagy</w:t>
            </w:r>
            <w:proofErr w:type="spellEnd"/>
          </w:p>
          <w:p w14:paraId="269BE001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20401M</w:t>
            </w:r>
          </w:p>
        </w:tc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ED4288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tavasz</w:t>
            </w:r>
            <w:proofErr w:type="spellEnd"/>
          </w:p>
        </w:tc>
      </w:tr>
      <w:tr w:rsidR="005A467C" w:rsidRPr="00815554" w14:paraId="1BC36DBC" w14:textId="77777777" w:rsidTr="00223EAD">
        <w:trPr>
          <w:trHeight w:hRule="exact" w:val="623"/>
        </w:trPr>
        <w:tc>
          <w:tcPr>
            <w:tcW w:w="9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1BACFF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50099</w:t>
            </w:r>
          </w:p>
        </w:tc>
        <w:tc>
          <w:tcPr>
            <w:tcW w:w="4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C8AC52" w14:textId="690081DD" w:rsidR="005A467C" w:rsidRPr="00815554" w:rsidRDefault="006145F4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Összehasonlító</w:t>
            </w:r>
            <w:proofErr w:type="spellEnd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jog - </w:t>
            </w:r>
            <w:r w:rsidR="005A467C"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K </w:t>
            </w:r>
            <w:r w:rsidR="005A467C"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br/>
              <w:t>(</w:t>
            </w:r>
            <w:proofErr w:type="spellStart"/>
            <w:r w:rsidR="005A467C"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korábban</w:t>
            </w:r>
            <w:proofErr w:type="spellEnd"/>
            <w:r w:rsidR="005A467C"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A467C"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közjogi</w:t>
            </w:r>
            <w:proofErr w:type="spellEnd"/>
            <w:r w:rsidR="005A467C"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A467C"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kosár</w:t>
            </w:r>
            <w:proofErr w:type="spellEnd"/>
            <w:r w:rsidR="005A467C"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879F08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ECB633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4+0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167029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D9A020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E0AD31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20401M</w:t>
            </w:r>
          </w:p>
        </w:tc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60E1CE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tavasz</w:t>
            </w:r>
            <w:proofErr w:type="spellEnd"/>
          </w:p>
        </w:tc>
      </w:tr>
      <w:tr w:rsidR="005A467C" w:rsidRPr="00815554" w14:paraId="2EDCDA25" w14:textId="77777777" w:rsidTr="00223EAD">
        <w:trPr>
          <w:trHeight w:hRule="exact" w:val="1166"/>
        </w:trPr>
        <w:tc>
          <w:tcPr>
            <w:tcW w:w="9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558D3B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31501</w:t>
            </w:r>
          </w:p>
        </w:tc>
        <w:tc>
          <w:tcPr>
            <w:tcW w:w="4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17D24B" w14:textId="42C8FD0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Modernkori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ös</w:t>
            </w:r>
            <w:r w:rsidR="006145F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szehasonlító</w:t>
            </w:r>
            <w:proofErr w:type="spellEnd"/>
            <w:r w:rsidR="006145F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45F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magánjogtörténet</w:t>
            </w:r>
            <w:proofErr w:type="spellEnd"/>
            <w:r w:rsidR="006145F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EB7A7C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C6CEF8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4+0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FEFDD4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5C59B4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E9FDE4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20102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20302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vagy</w:t>
            </w:r>
            <w:proofErr w:type="spellEnd"/>
          </w:p>
          <w:p w14:paraId="7EBE1A2C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20102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és</w:t>
            </w:r>
            <w:proofErr w:type="spellEnd"/>
          </w:p>
          <w:p w14:paraId="5DFEFE0C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20302M</w:t>
            </w:r>
          </w:p>
        </w:tc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64FA23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tavasz</w:t>
            </w:r>
            <w:proofErr w:type="spellEnd"/>
          </w:p>
        </w:tc>
      </w:tr>
      <w:tr w:rsidR="005A467C" w:rsidRPr="00815554" w14:paraId="346FABB6" w14:textId="77777777" w:rsidTr="00223EAD">
        <w:trPr>
          <w:trHeight w:hRule="exact" w:val="563"/>
        </w:trPr>
        <w:tc>
          <w:tcPr>
            <w:tcW w:w="9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A99794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31302</w:t>
            </w:r>
          </w:p>
        </w:tc>
        <w:tc>
          <w:tcPr>
            <w:tcW w:w="4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28F650" w14:textId="64BC64CC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Diplomáciai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fordulatok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nemze</w:t>
            </w:r>
            <w:r w:rsidR="006145F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tközi</w:t>
            </w:r>
            <w:proofErr w:type="spellEnd"/>
            <w:r w:rsidR="006145F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45F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integráció</w:t>
            </w:r>
            <w:proofErr w:type="spellEnd"/>
            <w:r w:rsidR="006145F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45F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történetében</w:t>
            </w:r>
            <w:proofErr w:type="spellEnd"/>
            <w:r w:rsidR="006145F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7E23F9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36B0D2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4+0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2A25F6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FEF9C8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C1740D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20101, 20102</w:t>
            </w:r>
          </w:p>
        </w:tc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8DE3F9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ősz</w:t>
            </w:r>
            <w:proofErr w:type="spellEnd"/>
          </w:p>
        </w:tc>
      </w:tr>
      <w:tr w:rsidR="005A467C" w:rsidRPr="00815554" w14:paraId="3688EADD" w14:textId="77777777" w:rsidTr="00223EAD">
        <w:trPr>
          <w:trHeight w:hRule="exact" w:val="607"/>
        </w:trPr>
        <w:tc>
          <w:tcPr>
            <w:tcW w:w="9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B404E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20505</w:t>
            </w:r>
          </w:p>
        </w:tc>
        <w:tc>
          <w:tcPr>
            <w:tcW w:w="4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7ECC5A" w14:textId="2D70B287" w:rsidR="005A467C" w:rsidRPr="00815554" w:rsidRDefault="006145F4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Alkalmazott</w:t>
            </w:r>
            <w:proofErr w:type="spellEnd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jogbölcselet</w:t>
            </w:r>
            <w:proofErr w:type="spellEnd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5A467C"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724E44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318209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4+0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566C5D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87DE23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61C0F4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20502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vagy</w:t>
            </w:r>
            <w:proofErr w:type="spellEnd"/>
          </w:p>
          <w:p w14:paraId="1A341B1F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20502M</w:t>
            </w:r>
          </w:p>
        </w:tc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013CDE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ősz</w:t>
            </w:r>
            <w:proofErr w:type="spellEnd"/>
          </w:p>
        </w:tc>
      </w:tr>
      <w:tr w:rsidR="005A467C" w:rsidRPr="00815554" w14:paraId="3283B3BE" w14:textId="77777777" w:rsidTr="00223EAD">
        <w:trPr>
          <w:trHeight w:hRule="exact" w:val="878"/>
        </w:trPr>
        <w:tc>
          <w:tcPr>
            <w:tcW w:w="9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A6EE70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31401</w:t>
            </w:r>
          </w:p>
        </w:tc>
        <w:tc>
          <w:tcPr>
            <w:tcW w:w="4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160379" w14:textId="50E9E6C8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Modernkori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öss</w:t>
            </w:r>
            <w:r w:rsidR="006145F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zehasonlító</w:t>
            </w:r>
            <w:proofErr w:type="spellEnd"/>
            <w:r w:rsidR="006145F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45F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alkotmánytörténet</w:t>
            </w:r>
            <w:proofErr w:type="spellEnd"/>
            <w:r w:rsidR="006145F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90090F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B83E98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4+0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462542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103F3A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565D6D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10102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20202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vagy</w:t>
            </w:r>
            <w:proofErr w:type="spellEnd"/>
          </w:p>
          <w:p w14:paraId="624AF1C4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10102M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és</w:t>
            </w:r>
            <w:proofErr w:type="spellEnd"/>
          </w:p>
          <w:p w14:paraId="7029DDDE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20202M</w:t>
            </w:r>
          </w:p>
        </w:tc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317C8C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tavasz</w:t>
            </w:r>
            <w:proofErr w:type="spellEnd"/>
          </w:p>
        </w:tc>
      </w:tr>
      <w:tr w:rsidR="005A467C" w:rsidRPr="00815554" w14:paraId="7E9F0A8B" w14:textId="77777777" w:rsidTr="00223EAD">
        <w:trPr>
          <w:trHeight w:hRule="exact" w:val="547"/>
        </w:trPr>
        <w:tc>
          <w:tcPr>
            <w:tcW w:w="9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93524D" w14:textId="6C9E56A2" w:rsidR="005A467C" w:rsidRPr="00815554" w:rsidRDefault="00574AF8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574AF8">
              <w:rPr>
                <w:rFonts w:ascii="Garamond" w:hAnsi="Garamond"/>
                <w:w w:val="102"/>
                <w:sz w:val="24"/>
                <w:szCs w:val="24"/>
                <w:lang w:val="hu-HU"/>
              </w:rPr>
              <w:t>50160</w:t>
            </w:r>
          </w:p>
        </w:tc>
        <w:tc>
          <w:tcPr>
            <w:tcW w:w="4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C8F206" w14:textId="49D99F0A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Legal Theory and Legal Reasoning</w:t>
            </w:r>
            <w:r w:rsidR="006145F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K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F97D70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1+0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4E0BF1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4+0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2CDB0A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DBFB34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40DB5F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2CB16A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tavasz</w:t>
            </w:r>
            <w:proofErr w:type="spellEnd"/>
          </w:p>
        </w:tc>
      </w:tr>
      <w:tr w:rsidR="005A467C" w:rsidRPr="00815554" w14:paraId="1185056C" w14:textId="77777777" w:rsidTr="00223EAD">
        <w:trPr>
          <w:trHeight w:hRule="exact" w:val="547"/>
        </w:trPr>
        <w:tc>
          <w:tcPr>
            <w:tcW w:w="9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646AF0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50149</w:t>
            </w:r>
          </w:p>
        </w:tc>
        <w:tc>
          <w:tcPr>
            <w:tcW w:w="4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673727" w14:textId="0AFC0F3A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Egyetemes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álla</w:t>
            </w:r>
            <w:r w:rsidR="008D4F70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m</w:t>
            </w:r>
            <w:proofErr w:type="spellEnd"/>
            <w:r w:rsidR="008D4F70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="008D4F70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="008D4F70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D4F70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jogtörténeti</w:t>
            </w:r>
            <w:proofErr w:type="spellEnd"/>
            <w:r w:rsidR="008D4F70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D4F70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propedeutika</w:t>
            </w:r>
            <w:proofErr w:type="spellEnd"/>
            <w:r w:rsidR="008D4F70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</w:t>
            </w:r>
          </w:p>
          <w:p w14:paraId="23BBB553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28090A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EFC74E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4+0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BDF325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25BD4B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DB9A79" w14:textId="40F856FA" w:rsidR="005A467C" w:rsidRPr="00815554" w:rsidRDefault="0075236D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TF: 20101</w:t>
            </w:r>
          </w:p>
        </w:tc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C1DE95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ősz</w:t>
            </w:r>
            <w:proofErr w:type="spellEnd"/>
          </w:p>
        </w:tc>
      </w:tr>
      <w:tr w:rsidR="005A467C" w:rsidRPr="00815554" w14:paraId="73E7881B" w14:textId="77777777" w:rsidTr="00223EAD">
        <w:trPr>
          <w:trHeight w:hRule="exact" w:val="547"/>
        </w:trPr>
        <w:tc>
          <w:tcPr>
            <w:tcW w:w="9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2DCD7C" w14:textId="106EF454" w:rsidR="005A467C" w:rsidRPr="00815554" w:rsidRDefault="00574AF8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574AF8">
              <w:rPr>
                <w:rFonts w:ascii="Garamond" w:hAnsi="Garamond"/>
                <w:w w:val="102"/>
                <w:sz w:val="24"/>
                <w:szCs w:val="24"/>
                <w:lang w:val="hu-HU"/>
              </w:rPr>
              <w:t>50161</w:t>
            </w:r>
          </w:p>
        </w:tc>
        <w:tc>
          <w:tcPr>
            <w:tcW w:w="4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30F24C" w14:textId="4C5FDAEA" w:rsidR="005A467C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Állam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jo</w:t>
            </w:r>
            <w:r w:rsidR="008D4F70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g. </w:t>
            </w:r>
            <w:proofErr w:type="spellStart"/>
            <w:r w:rsidR="008D4F70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Modellek</w:t>
            </w:r>
            <w:proofErr w:type="spellEnd"/>
            <w:r w:rsidR="008D4F70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a 19-21. </w:t>
            </w:r>
            <w:proofErr w:type="spellStart"/>
            <w:r w:rsidR="008D4F70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században</w:t>
            </w:r>
            <w:proofErr w:type="spellEnd"/>
            <w:r w:rsidR="008D4F70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K</w:t>
            </w:r>
          </w:p>
          <w:p w14:paraId="6C425959" w14:textId="77777777" w:rsidR="008D4F70" w:rsidRPr="00815554" w:rsidRDefault="008D4F70" w:rsidP="008D4F70">
            <w:pPr>
              <w:spacing w:before="21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37CC4F29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05B3FC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D68716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4+0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094E35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09FA5A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D64A40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EB6752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tavasz</w:t>
            </w:r>
            <w:proofErr w:type="spellEnd"/>
          </w:p>
        </w:tc>
      </w:tr>
    </w:tbl>
    <w:p w14:paraId="145D736A" w14:textId="77777777" w:rsidR="005A467C" w:rsidRPr="00815554" w:rsidRDefault="005A467C" w:rsidP="00815554">
      <w:pPr>
        <w:spacing w:before="21"/>
        <w:ind w:left="62"/>
        <w:rPr>
          <w:rFonts w:ascii="Garamond" w:hAnsi="Garamond" w:cs="Calibri"/>
          <w:color w:val="000000"/>
          <w:sz w:val="24"/>
          <w:szCs w:val="24"/>
          <w:shd w:val="clear" w:color="auto" w:fill="FFFFFF"/>
        </w:rPr>
      </w:pPr>
    </w:p>
    <w:p w14:paraId="602169DF" w14:textId="77777777" w:rsidR="005A467C" w:rsidRPr="00815554" w:rsidRDefault="005A467C" w:rsidP="00815554">
      <w:pPr>
        <w:spacing w:before="21"/>
        <w:ind w:left="62"/>
        <w:rPr>
          <w:rFonts w:ascii="Garamond" w:hAnsi="Garamond" w:cs="Calibri"/>
          <w:color w:val="000000"/>
          <w:sz w:val="24"/>
          <w:szCs w:val="24"/>
          <w:shd w:val="clear" w:color="auto" w:fill="FFFFFF"/>
        </w:rPr>
      </w:pPr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br w:type="page"/>
      </w:r>
    </w:p>
    <w:p w14:paraId="7CE76AF9" w14:textId="77777777" w:rsidR="005A467C" w:rsidRPr="00815554" w:rsidRDefault="005A467C" w:rsidP="00815554">
      <w:pPr>
        <w:spacing w:before="21"/>
        <w:ind w:left="62"/>
        <w:rPr>
          <w:rFonts w:ascii="Garamond" w:hAnsi="Garamond" w:cs="Calibri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4126"/>
        <w:gridCol w:w="720"/>
        <w:gridCol w:w="789"/>
        <w:gridCol w:w="682"/>
        <w:gridCol w:w="590"/>
        <w:gridCol w:w="1464"/>
        <w:gridCol w:w="1179"/>
      </w:tblGrid>
      <w:tr w:rsidR="005A467C" w:rsidRPr="00815554" w14:paraId="7272CF78" w14:textId="77777777" w:rsidTr="00223EAD">
        <w:trPr>
          <w:trHeight w:hRule="exact" w:val="343"/>
        </w:trPr>
        <w:tc>
          <w:tcPr>
            <w:tcW w:w="10467" w:type="dxa"/>
            <w:gridSpan w:val="8"/>
          </w:tcPr>
          <w:p w14:paraId="54FFBFED" w14:textId="77777777" w:rsidR="005A467C" w:rsidRPr="00815554" w:rsidRDefault="005A467C" w:rsidP="00130408">
            <w:pPr>
              <w:spacing w:before="21"/>
              <w:ind w:left="62"/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Büntetőjogi</w:t>
            </w:r>
            <w:proofErr w:type="spellEnd"/>
            <w:r w:rsidRPr="00815554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tantárgycsoport</w:t>
            </w:r>
            <w:proofErr w:type="spellEnd"/>
          </w:p>
        </w:tc>
      </w:tr>
      <w:tr w:rsidR="005A467C" w:rsidRPr="00815554" w14:paraId="56A7F35F" w14:textId="77777777" w:rsidTr="00223EAD">
        <w:trPr>
          <w:trHeight w:hRule="exact" w:val="629"/>
        </w:trPr>
        <w:tc>
          <w:tcPr>
            <w:tcW w:w="917" w:type="dxa"/>
            <w:vAlign w:val="center"/>
          </w:tcPr>
          <w:p w14:paraId="398E2FC5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31801</w:t>
            </w:r>
          </w:p>
        </w:tc>
        <w:tc>
          <w:tcPr>
            <w:tcW w:w="4126" w:type="dxa"/>
            <w:vAlign w:val="center"/>
          </w:tcPr>
          <w:p w14:paraId="1ECB781A" w14:textId="062B3432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nemi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="008D4F70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rkölcs</w:t>
            </w:r>
            <w:proofErr w:type="spellEnd"/>
            <w:r w:rsidR="008D4F70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D4F70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elleni</w:t>
            </w:r>
            <w:proofErr w:type="spellEnd"/>
            <w:r w:rsidR="008D4F70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D4F70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bűncselekmények</w:t>
            </w:r>
            <w:proofErr w:type="spellEnd"/>
            <w:r w:rsidR="008D4F70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720" w:type="dxa"/>
            <w:vAlign w:val="center"/>
          </w:tcPr>
          <w:p w14:paraId="7ECB479F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89" w:type="dxa"/>
            <w:vAlign w:val="center"/>
          </w:tcPr>
          <w:p w14:paraId="57879838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4+0</w:t>
            </w:r>
          </w:p>
        </w:tc>
        <w:tc>
          <w:tcPr>
            <w:tcW w:w="682" w:type="dxa"/>
            <w:vAlign w:val="center"/>
          </w:tcPr>
          <w:p w14:paraId="07E7871F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590" w:type="dxa"/>
            <w:vAlign w:val="center"/>
          </w:tcPr>
          <w:p w14:paraId="58375D84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64" w:type="dxa"/>
            <w:vAlign w:val="center"/>
          </w:tcPr>
          <w:p w14:paraId="5F0B8611" w14:textId="77777777" w:rsidR="005A467C" w:rsidRPr="00815554" w:rsidRDefault="005A467C" w:rsidP="00223EAD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10303</w:t>
            </w:r>
          </w:p>
          <w:p w14:paraId="58231058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10303M</w:t>
            </w:r>
          </w:p>
        </w:tc>
        <w:tc>
          <w:tcPr>
            <w:tcW w:w="1179" w:type="dxa"/>
            <w:vAlign w:val="center"/>
          </w:tcPr>
          <w:p w14:paraId="5436D576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tavasz</w:t>
            </w:r>
            <w:proofErr w:type="spellEnd"/>
          </w:p>
        </w:tc>
      </w:tr>
      <w:tr w:rsidR="005A467C" w:rsidRPr="00815554" w14:paraId="31B0CEDE" w14:textId="77777777" w:rsidTr="00223EAD">
        <w:trPr>
          <w:trHeight w:hRule="exact" w:val="631"/>
        </w:trPr>
        <w:tc>
          <w:tcPr>
            <w:tcW w:w="917" w:type="dxa"/>
            <w:vAlign w:val="center"/>
          </w:tcPr>
          <w:p w14:paraId="043065BF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31601</w:t>
            </w:r>
          </w:p>
        </w:tc>
        <w:tc>
          <w:tcPr>
            <w:tcW w:w="4126" w:type="dxa"/>
            <w:vAlign w:val="center"/>
          </w:tcPr>
          <w:p w14:paraId="4FBC08E2" w14:textId="20AEACD1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Büntetőeljárás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az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európai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="008D4F70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mberi</w:t>
            </w:r>
            <w:proofErr w:type="spellEnd"/>
            <w:r w:rsidR="008D4F70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D4F70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jogi</w:t>
            </w:r>
            <w:proofErr w:type="spellEnd"/>
            <w:r w:rsidR="008D4F70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D4F70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ítélkezés</w:t>
            </w:r>
            <w:proofErr w:type="spellEnd"/>
            <w:r w:rsidR="008D4F70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D4F70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tükrében</w:t>
            </w:r>
            <w:proofErr w:type="spellEnd"/>
            <w:r w:rsidR="008D4F70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720" w:type="dxa"/>
            <w:vAlign w:val="center"/>
          </w:tcPr>
          <w:p w14:paraId="7BAD9E4A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89" w:type="dxa"/>
            <w:vAlign w:val="center"/>
          </w:tcPr>
          <w:p w14:paraId="4E9E7511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4+0</w:t>
            </w:r>
          </w:p>
        </w:tc>
        <w:tc>
          <w:tcPr>
            <w:tcW w:w="682" w:type="dxa"/>
            <w:vAlign w:val="center"/>
          </w:tcPr>
          <w:p w14:paraId="2FFDF481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590" w:type="dxa"/>
            <w:vAlign w:val="center"/>
          </w:tcPr>
          <w:p w14:paraId="3C99BED9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64" w:type="dxa"/>
            <w:vAlign w:val="center"/>
          </w:tcPr>
          <w:p w14:paraId="713B5755" w14:textId="77777777" w:rsidR="005A467C" w:rsidRPr="00815554" w:rsidRDefault="005A467C" w:rsidP="00223EAD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30301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vagy</w:t>
            </w:r>
            <w:proofErr w:type="spellEnd"/>
          </w:p>
          <w:p w14:paraId="0C92432E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30301M</w:t>
            </w:r>
          </w:p>
        </w:tc>
        <w:tc>
          <w:tcPr>
            <w:tcW w:w="1179" w:type="dxa"/>
            <w:vAlign w:val="center"/>
          </w:tcPr>
          <w:p w14:paraId="6227F362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ősz</w:t>
            </w:r>
            <w:proofErr w:type="spellEnd"/>
          </w:p>
        </w:tc>
      </w:tr>
      <w:tr w:rsidR="005A467C" w:rsidRPr="00815554" w14:paraId="6ECD4DBC" w14:textId="77777777" w:rsidTr="005A467C">
        <w:trPr>
          <w:trHeight w:hRule="exact" w:val="538"/>
        </w:trPr>
        <w:tc>
          <w:tcPr>
            <w:tcW w:w="917" w:type="dxa"/>
            <w:vAlign w:val="center"/>
          </w:tcPr>
          <w:p w14:paraId="66FCF370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31002</w:t>
            </w:r>
          </w:p>
        </w:tc>
        <w:tc>
          <w:tcPr>
            <w:tcW w:w="4126" w:type="dxa"/>
            <w:vAlign w:val="center"/>
          </w:tcPr>
          <w:p w14:paraId="1113F2E5" w14:textId="6281D131" w:rsidR="005A467C" w:rsidRPr="00815554" w:rsidRDefault="008D4F70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Kriminalisztika</w:t>
            </w:r>
            <w:proofErr w:type="spellEnd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5A467C"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720" w:type="dxa"/>
            <w:vAlign w:val="center"/>
          </w:tcPr>
          <w:p w14:paraId="455A018D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89" w:type="dxa"/>
            <w:vAlign w:val="center"/>
          </w:tcPr>
          <w:p w14:paraId="28FA4734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4+0</w:t>
            </w:r>
          </w:p>
        </w:tc>
        <w:tc>
          <w:tcPr>
            <w:tcW w:w="682" w:type="dxa"/>
            <w:vAlign w:val="center"/>
          </w:tcPr>
          <w:p w14:paraId="248A6C96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590" w:type="dxa"/>
            <w:vAlign w:val="center"/>
          </w:tcPr>
          <w:p w14:paraId="6D747009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64" w:type="dxa"/>
            <w:vAlign w:val="center"/>
          </w:tcPr>
          <w:p w14:paraId="26FAF64B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79" w:type="dxa"/>
            <w:vAlign w:val="center"/>
          </w:tcPr>
          <w:p w14:paraId="04C759D1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tavasz</w:t>
            </w:r>
            <w:proofErr w:type="spellEnd"/>
          </w:p>
        </w:tc>
      </w:tr>
      <w:tr w:rsidR="005A467C" w:rsidRPr="00815554" w14:paraId="7A4BF1F3" w14:textId="77777777" w:rsidTr="005A467C">
        <w:trPr>
          <w:trHeight w:hRule="exact" w:val="420"/>
        </w:trPr>
        <w:tc>
          <w:tcPr>
            <w:tcW w:w="917" w:type="dxa"/>
            <w:vAlign w:val="center"/>
          </w:tcPr>
          <w:p w14:paraId="552C28F2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50102</w:t>
            </w:r>
          </w:p>
        </w:tc>
        <w:tc>
          <w:tcPr>
            <w:tcW w:w="4126" w:type="dxa"/>
            <w:vAlign w:val="center"/>
          </w:tcPr>
          <w:p w14:paraId="1A2BAB4D" w14:textId="31BD03BC" w:rsidR="005A467C" w:rsidRPr="00815554" w:rsidRDefault="008D4F70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Büntetésvégrehajtási</w:t>
            </w:r>
            <w:proofErr w:type="spellEnd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jog - </w:t>
            </w:r>
            <w:r w:rsidR="005A467C"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720" w:type="dxa"/>
            <w:vAlign w:val="center"/>
          </w:tcPr>
          <w:p w14:paraId="18576538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89" w:type="dxa"/>
            <w:vAlign w:val="center"/>
          </w:tcPr>
          <w:p w14:paraId="6BD2CA51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4+0</w:t>
            </w:r>
          </w:p>
        </w:tc>
        <w:tc>
          <w:tcPr>
            <w:tcW w:w="682" w:type="dxa"/>
            <w:vAlign w:val="center"/>
          </w:tcPr>
          <w:p w14:paraId="10A86F61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590" w:type="dxa"/>
            <w:vAlign w:val="center"/>
          </w:tcPr>
          <w:p w14:paraId="28C589B9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64" w:type="dxa"/>
            <w:vAlign w:val="center"/>
          </w:tcPr>
          <w:p w14:paraId="3D413B80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10401</w:t>
            </w:r>
          </w:p>
        </w:tc>
        <w:tc>
          <w:tcPr>
            <w:tcW w:w="1179" w:type="dxa"/>
            <w:vAlign w:val="center"/>
          </w:tcPr>
          <w:p w14:paraId="0A94674F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ősz</w:t>
            </w:r>
            <w:proofErr w:type="spellEnd"/>
          </w:p>
        </w:tc>
      </w:tr>
      <w:tr w:rsidR="005A467C" w:rsidRPr="00815554" w14:paraId="3C86579D" w14:textId="77777777" w:rsidTr="005A467C">
        <w:trPr>
          <w:trHeight w:hRule="exact" w:val="699"/>
        </w:trPr>
        <w:tc>
          <w:tcPr>
            <w:tcW w:w="917" w:type="dxa"/>
            <w:vAlign w:val="center"/>
          </w:tcPr>
          <w:p w14:paraId="4E8DF694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50158</w:t>
            </w:r>
          </w:p>
        </w:tc>
        <w:tc>
          <w:tcPr>
            <w:tcW w:w="4126" w:type="dxa"/>
            <w:vAlign w:val="center"/>
          </w:tcPr>
          <w:p w14:paraId="37397CFC" w14:textId="51219F56" w:rsidR="005A467C" w:rsidRPr="00815554" w:rsidRDefault="008D4F70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Szankciótani</w:t>
            </w:r>
            <w:proofErr w:type="spellEnd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ismeretek</w:t>
            </w:r>
            <w:proofErr w:type="spellEnd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5A467C"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720" w:type="dxa"/>
            <w:vAlign w:val="center"/>
          </w:tcPr>
          <w:p w14:paraId="337C94A2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89" w:type="dxa"/>
            <w:vAlign w:val="center"/>
          </w:tcPr>
          <w:p w14:paraId="4D5ED076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4+0</w:t>
            </w:r>
          </w:p>
        </w:tc>
        <w:tc>
          <w:tcPr>
            <w:tcW w:w="682" w:type="dxa"/>
            <w:vAlign w:val="center"/>
          </w:tcPr>
          <w:p w14:paraId="49700EE4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590" w:type="dxa"/>
            <w:vAlign w:val="center"/>
          </w:tcPr>
          <w:p w14:paraId="6AF81A5D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64" w:type="dxa"/>
            <w:vAlign w:val="center"/>
          </w:tcPr>
          <w:p w14:paraId="4B18644F" w14:textId="77777777" w:rsidR="005A467C" w:rsidRPr="00815554" w:rsidRDefault="005A467C" w:rsidP="00223EAD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10302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vagy</w:t>
            </w:r>
            <w:proofErr w:type="spellEnd"/>
          </w:p>
          <w:p w14:paraId="01CD14BA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10302M</w:t>
            </w:r>
          </w:p>
        </w:tc>
        <w:tc>
          <w:tcPr>
            <w:tcW w:w="1179" w:type="dxa"/>
            <w:vAlign w:val="center"/>
          </w:tcPr>
          <w:p w14:paraId="33A0D7DF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ősz</w:t>
            </w:r>
            <w:proofErr w:type="spellEnd"/>
          </w:p>
        </w:tc>
      </w:tr>
      <w:tr w:rsidR="005A467C" w:rsidRPr="00815554" w14:paraId="231950A0" w14:textId="77777777" w:rsidTr="00223EAD">
        <w:trPr>
          <w:trHeight w:hRule="exact" w:val="709"/>
        </w:trPr>
        <w:tc>
          <w:tcPr>
            <w:tcW w:w="917" w:type="dxa"/>
            <w:vAlign w:val="center"/>
          </w:tcPr>
          <w:p w14:paraId="08DBE51A" w14:textId="05A0F178" w:rsidR="005A467C" w:rsidRPr="00815554" w:rsidRDefault="001C4F26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328F8">
              <w:rPr>
                <w:rFonts w:ascii="Garamond" w:hAnsi="Garamond"/>
                <w:sz w:val="24"/>
                <w:szCs w:val="24"/>
                <w:lang w:val="hu-HU"/>
              </w:rPr>
              <w:t>50162</w:t>
            </w:r>
          </w:p>
        </w:tc>
        <w:tc>
          <w:tcPr>
            <w:tcW w:w="4126" w:type="dxa"/>
            <w:vAlign w:val="center"/>
          </w:tcPr>
          <w:p w14:paraId="76F0B95C" w14:textId="5FBC85D6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Európai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büntetőjog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nemzetközi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bűn</w:t>
            </w:r>
            <w:r w:rsidR="007B247A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ügyi</w:t>
            </w:r>
            <w:proofErr w:type="spellEnd"/>
            <w:r w:rsidR="007B247A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B247A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együttműködés</w:t>
            </w:r>
            <w:proofErr w:type="spellEnd"/>
            <w:r w:rsidR="007B247A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B247A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lehetőségei</w:t>
            </w:r>
            <w:proofErr w:type="spellEnd"/>
            <w:r w:rsidR="007B247A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720" w:type="dxa"/>
            <w:vAlign w:val="center"/>
          </w:tcPr>
          <w:p w14:paraId="0C03F0FE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89" w:type="dxa"/>
            <w:vAlign w:val="center"/>
          </w:tcPr>
          <w:p w14:paraId="0E40E96A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4+0</w:t>
            </w:r>
          </w:p>
        </w:tc>
        <w:tc>
          <w:tcPr>
            <w:tcW w:w="682" w:type="dxa"/>
            <w:vAlign w:val="center"/>
          </w:tcPr>
          <w:p w14:paraId="6B473044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590" w:type="dxa"/>
            <w:vAlign w:val="center"/>
          </w:tcPr>
          <w:p w14:paraId="251399B7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64" w:type="dxa"/>
            <w:vAlign w:val="center"/>
          </w:tcPr>
          <w:p w14:paraId="7BFCC271" w14:textId="77777777" w:rsidR="005A467C" w:rsidRPr="00815554" w:rsidRDefault="005A467C" w:rsidP="00223EAD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10302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vagy</w:t>
            </w:r>
            <w:proofErr w:type="spellEnd"/>
          </w:p>
          <w:p w14:paraId="2ABC5566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10302M</w:t>
            </w:r>
          </w:p>
        </w:tc>
        <w:tc>
          <w:tcPr>
            <w:tcW w:w="1179" w:type="dxa"/>
            <w:vAlign w:val="center"/>
          </w:tcPr>
          <w:p w14:paraId="1624F6B6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tavasz</w:t>
            </w:r>
            <w:proofErr w:type="spellEnd"/>
          </w:p>
        </w:tc>
      </w:tr>
      <w:tr w:rsidR="005A467C" w:rsidRPr="00815554" w14:paraId="4D92B07F" w14:textId="77777777" w:rsidTr="00223EAD">
        <w:trPr>
          <w:trHeight w:hRule="exact" w:val="709"/>
        </w:trPr>
        <w:tc>
          <w:tcPr>
            <w:tcW w:w="917" w:type="dxa"/>
            <w:vAlign w:val="center"/>
          </w:tcPr>
          <w:p w14:paraId="1D36DFEC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50159</w:t>
            </w:r>
          </w:p>
        </w:tc>
        <w:tc>
          <w:tcPr>
            <w:tcW w:w="4126" w:type="dxa"/>
            <w:vAlign w:val="center"/>
          </w:tcPr>
          <w:p w14:paraId="5D391362" w14:textId="34E7D7A6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European criminal law</w:t>
            </w:r>
            <w:r w:rsidR="00AD3F2B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7B247A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</w:t>
            </w:r>
          </w:p>
          <w:p w14:paraId="71A98EB5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futó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LLM-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es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tárgy</w:t>
            </w:r>
            <w:proofErr w:type="spellEnd"/>
          </w:p>
        </w:tc>
        <w:tc>
          <w:tcPr>
            <w:tcW w:w="720" w:type="dxa"/>
            <w:vAlign w:val="center"/>
          </w:tcPr>
          <w:p w14:paraId="10D4BC7A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89" w:type="dxa"/>
            <w:vAlign w:val="center"/>
          </w:tcPr>
          <w:p w14:paraId="4C4F5E93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682" w:type="dxa"/>
            <w:vAlign w:val="center"/>
          </w:tcPr>
          <w:p w14:paraId="1BEC0778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590" w:type="dxa"/>
            <w:vAlign w:val="center"/>
          </w:tcPr>
          <w:p w14:paraId="48E746CF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64" w:type="dxa"/>
            <w:vAlign w:val="center"/>
          </w:tcPr>
          <w:p w14:paraId="6B944039" w14:textId="77777777" w:rsidR="005A467C" w:rsidRPr="00815554" w:rsidRDefault="005A467C" w:rsidP="00223EAD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10304M</w:t>
            </w:r>
          </w:p>
        </w:tc>
        <w:tc>
          <w:tcPr>
            <w:tcW w:w="1179" w:type="dxa"/>
            <w:vAlign w:val="center"/>
          </w:tcPr>
          <w:p w14:paraId="3170C06C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ősz</w:t>
            </w:r>
            <w:proofErr w:type="spellEnd"/>
          </w:p>
        </w:tc>
      </w:tr>
    </w:tbl>
    <w:p w14:paraId="0F89D9FF" w14:textId="6C8B4B46" w:rsidR="005A467C" w:rsidRPr="00815554" w:rsidRDefault="005A467C" w:rsidP="00815554">
      <w:pPr>
        <w:spacing w:before="21"/>
        <w:ind w:left="62"/>
        <w:rPr>
          <w:rFonts w:ascii="Garamond" w:hAnsi="Garamond" w:cs="Calibri"/>
          <w:color w:val="000000"/>
          <w:sz w:val="24"/>
          <w:szCs w:val="24"/>
          <w:shd w:val="clear" w:color="auto" w:fill="FFFFFF"/>
        </w:rPr>
      </w:pPr>
    </w:p>
    <w:p w14:paraId="745FDFF1" w14:textId="77777777" w:rsidR="005A467C" w:rsidRPr="00815554" w:rsidRDefault="005A467C" w:rsidP="00815554">
      <w:pPr>
        <w:spacing w:before="21"/>
        <w:ind w:left="62"/>
        <w:rPr>
          <w:rFonts w:ascii="Garamond" w:hAnsi="Garamond" w:cs="Calibri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"/>
        <w:gridCol w:w="4278"/>
        <w:gridCol w:w="713"/>
        <w:gridCol w:w="715"/>
        <w:gridCol w:w="588"/>
        <w:gridCol w:w="590"/>
        <w:gridCol w:w="1585"/>
        <w:gridCol w:w="1073"/>
      </w:tblGrid>
      <w:tr w:rsidR="005A467C" w:rsidRPr="00815554" w14:paraId="6C043E76" w14:textId="77777777" w:rsidTr="005A467C">
        <w:trPr>
          <w:trHeight w:hRule="exact" w:val="343"/>
        </w:trPr>
        <w:tc>
          <w:tcPr>
            <w:tcW w:w="10424" w:type="dxa"/>
            <w:gridSpan w:val="8"/>
          </w:tcPr>
          <w:p w14:paraId="367CC7A8" w14:textId="77777777" w:rsidR="005A467C" w:rsidRPr="00815554" w:rsidRDefault="005A467C" w:rsidP="00130408">
            <w:pPr>
              <w:spacing w:before="21"/>
              <w:ind w:left="62"/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Közjogi</w:t>
            </w:r>
            <w:proofErr w:type="spellEnd"/>
            <w:r w:rsidRPr="00815554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tantárgycsoport</w:t>
            </w:r>
            <w:proofErr w:type="spellEnd"/>
          </w:p>
        </w:tc>
      </w:tr>
      <w:tr w:rsidR="005A467C" w:rsidRPr="00815554" w14:paraId="37E64D04" w14:textId="77777777" w:rsidTr="005A467C">
        <w:trPr>
          <w:trHeight w:hRule="exact" w:val="787"/>
        </w:trPr>
        <w:tc>
          <w:tcPr>
            <w:tcW w:w="882" w:type="dxa"/>
            <w:vAlign w:val="center"/>
          </w:tcPr>
          <w:p w14:paraId="79DD2B2D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10272</w:t>
            </w:r>
          </w:p>
        </w:tc>
        <w:tc>
          <w:tcPr>
            <w:tcW w:w="4278" w:type="dxa"/>
            <w:vAlign w:val="center"/>
          </w:tcPr>
          <w:p w14:paraId="34CE565C" w14:textId="55C753CE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Kö</w:t>
            </w:r>
            <w:r w:rsidR="005C662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zigazgatási</w:t>
            </w:r>
            <w:proofErr w:type="spellEnd"/>
            <w:r w:rsidR="005C662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C662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büntetőbíráskodás</w:t>
            </w:r>
            <w:proofErr w:type="spellEnd"/>
            <w:r w:rsidR="005C662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713" w:type="dxa"/>
            <w:vAlign w:val="center"/>
          </w:tcPr>
          <w:p w14:paraId="6AD3C862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15" w:type="dxa"/>
            <w:vAlign w:val="center"/>
          </w:tcPr>
          <w:p w14:paraId="59BB43F2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4+0</w:t>
            </w:r>
          </w:p>
        </w:tc>
        <w:tc>
          <w:tcPr>
            <w:tcW w:w="588" w:type="dxa"/>
            <w:vAlign w:val="center"/>
          </w:tcPr>
          <w:p w14:paraId="002A8DEF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590" w:type="dxa"/>
            <w:vAlign w:val="center"/>
          </w:tcPr>
          <w:p w14:paraId="7B93B654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85" w:type="dxa"/>
            <w:vAlign w:val="center"/>
          </w:tcPr>
          <w:p w14:paraId="6CC6B0AC" w14:textId="77777777" w:rsidR="005A467C" w:rsidRPr="00815554" w:rsidRDefault="005A467C" w:rsidP="00223EAD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10202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vagy</w:t>
            </w:r>
            <w:proofErr w:type="spellEnd"/>
          </w:p>
          <w:p w14:paraId="1D749DF6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10202M</w:t>
            </w:r>
          </w:p>
        </w:tc>
        <w:tc>
          <w:tcPr>
            <w:tcW w:w="1073" w:type="dxa"/>
            <w:vAlign w:val="center"/>
          </w:tcPr>
          <w:p w14:paraId="1DDCBA5D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tavasz</w:t>
            </w:r>
            <w:proofErr w:type="spellEnd"/>
          </w:p>
        </w:tc>
      </w:tr>
      <w:tr w:rsidR="005A467C" w:rsidRPr="00815554" w14:paraId="5DFAF343" w14:textId="77777777" w:rsidTr="005A467C">
        <w:trPr>
          <w:trHeight w:hRule="exact" w:val="590"/>
        </w:trPr>
        <w:tc>
          <w:tcPr>
            <w:tcW w:w="882" w:type="dxa"/>
            <w:vAlign w:val="center"/>
          </w:tcPr>
          <w:p w14:paraId="19255405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31201</w:t>
            </w:r>
          </w:p>
        </w:tc>
        <w:tc>
          <w:tcPr>
            <w:tcW w:w="4278" w:type="dxa"/>
            <w:vAlign w:val="center"/>
          </w:tcPr>
          <w:p w14:paraId="4814F4D2" w14:textId="062D9D74" w:rsidR="005A467C" w:rsidRPr="00815554" w:rsidRDefault="005C6624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Közmenedzsment</w:t>
            </w:r>
            <w:proofErr w:type="spellEnd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5A467C"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713" w:type="dxa"/>
            <w:vAlign w:val="center"/>
          </w:tcPr>
          <w:p w14:paraId="6700EE2F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15" w:type="dxa"/>
            <w:vAlign w:val="center"/>
          </w:tcPr>
          <w:p w14:paraId="29BE6F5F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4+0</w:t>
            </w:r>
          </w:p>
        </w:tc>
        <w:tc>
          <w:tcPr>
            <w:tcW w:w="588" w:type="dxa"/>
            <w:vAlign w:val="center"/>
          </w:tcPr>
          <w:p w14:paraId="09C35161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590" w:type="dxa"/>
            <w:vAlign w:val="center"/>
          </w:tcPr>
          <w:p w14:paraId="25159CC1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85" w:type="dxa"/>
            <w:vAlign w:val="center"/>
          </w:tcPr>
          <w:p w14:paraId="492B5987" w14:textId="06C5F288" w:rsidR="005A467C" w:rsidRPr="00815554" w:rsidRDefault="005A467C" w:rsidP="00223EAD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TF</w:t>
            </w:r>
            <w:r w:rsidR="002248BD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30201M</w:t>
            </w:r>
          </w:p>
          <w:p w14:paraId="1F16597A" w14:textId="77777777" w:rsidR="005A467C" w:rsidRPr="00815554" w:rsidRDefault="005A467C" w:rsidP="00223EAD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helyett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10201M</w:t>
            </w:r>
          </w:p>
        </w:tc>
        <w:tc>
          <w:tcPr>
            <w:tcW w:w="1073" w:type="dxa"/>
            <w:vAlign w:val="center"/>
          </w:tcPr>
          <w:p w14:paraId="37735119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ősz</w:t>
            </w:r>
            <w:proofErr w:type="spellEnd"/>
          </w:p>
        </w:tc>
      </w:tr>
      <w:tr w:rsidR="005A467C" w:rsidRPr="00815554" w14:paraId="7A8E7688" w14:textId="77777777" w:rsidTr="005A467C">
        <w:trPr>
          <w:trHeight w:hRule="exact" w:val="590"/>
        </w:trPr>
        <w:tc>
          <w:tcPr>
            <w:tcW w:w="882" w:type="dxa"/>
            <w:vAlign w:val="center"/>
          </w:tcPr>
          <w:p w14:paraId="7F53409B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50150</w:t>
            </w:r>
          </w:p>
        </w:tc>
        <w:tc>
          <w:tcPr>
            <w:tcW w:w="4278" w:type="dxa"/>
            <w:vAlign w:val="center"/>
          </w:tcPr>
          <w:p w14:paraId="37E27065" w14:textId="67087EF7" w:rsidR="005A467C" w:rsidRPr="00815554" w:rsidRDefault="005C6624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Európai</w:t>
            </w:r>
            <w:proofErr w:type="spellEnd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közpénzügyek</w:t>
            </w:r>
            <w:proofErr w:type="spellEnd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5A467C"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713" w:type="dxa"/>
            <w:vAlign w:val="center"/>
          </w:tcPr>
          <w:p w14:paraId="04FEB6B9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15" w:type="dxa"/>
            <w:vAlign w:val="center"/>
          </w:tcPr>
          <w:p w14:paraId="3AB49D7E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4+0</w:t>
            </w:r>
          </w:p>
        </w:tc>
        <w:tc>
          <w:tcPr>
            <w:tcW w:w="588" w:type="dxa"/>
            <w:vAlign w:val="center"/>
          </w:tcPr>
          <w:p w14:paraId="3E0AACC9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590" w:type="dxa"/>
            <w:vAlign w:val="center"/>
          </w:tcPr>
          <w:p w14:paraId="3A9375D5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85" w:type="dxa"/>
            <w:vAlign w:val="center"/>
          </w:tcPr>
          <w:p w14:paraId="461C4BEA" w14:textId="77777777" w:rsidR="005A467C" w:rsidRPr="00815554" w:rsidRDefault="005A467C" w:rsidP="00223EAD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30201M, 30101</w:t>
            </w:r>
          </w:p>
        </w:tc>
        <w:tc>
          <w:tcPr>
            <w:tcW w:w="1073" w:type="dxa"/>
            <w:vAlign w:val="center"/>
          </w:tcPr>
          <w:p w14:paraId="46991A30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ősz</w:t>
            </w:r>
            <w:proofErr w:type="spellEnd"/>
          </w:p>
        </w:tc>
      </w:tr>
      <w:tr w:rsidR="005A467C" w:rsidRPr="00815554" w14:paraId="0585CA0E" w14:textId="77777777" w:rsidTr="005A467C">
        <w:trPr>
          <w:trHeight w:hRule="exact" w:val="629"/>
        </w:trPr>
        <w:tc>
          <w:tcPr>
            <w:tcW w:w="882" w:type="dxa"/>
            <w:vAlign w:val="center"/>
          </w:tcPr>
          <w:p w14:paraId="46662A1B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30321</w:t>
            </w:r>
          </w:p>
        </w:tc>
        <w:tc>
          <w:tcPr>
            <w:tcW w:w="4278" w:type="dxa"/>
            <w:vAlign w:val="center"/>
          </w:tcPr>
          <w:p w14:paraId="586A1A76" w14:textId="32FCE6E9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Az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Emberi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Jogok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Európai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Bí</w:t>
            </w:r>
            <w:r w:rsidR="005C662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rósága</w:t>
            </w:r>
            <w:proofErr w:type="spellEnd"/>
            <w:r w:rsidR="005C662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C662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eljárása</w:t>
            </w:r>
            <w:proofErr w:type="spellEnd"/>
            <w:r w:rsidR="005C662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C662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="005C662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C662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gyakorlata</w:t>
            </w:r>
            <w:proofErr w:type="spellEnd"/>
            <w:r w:rsidR="005C662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713" w:type="dxa"/>
            <w:vAlign w:val="center"/>
          </w:tcPr>
          <w:p w14:paraId="7985F3BC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15" w:type="dxa"/>
            <w:vAlign w:val="center"/>
          </w:tcPr>
          <w:p w14:paraId="22E46F75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4+0</w:t>
            </w:r>
          </w:p>
        </w:tc>
        <w:tc>
          <w:tcPr>
            <w:tcW w:w="588" w:type="dxa"/>
            <w:vAlign w:val="center"/>
          </w:tcPr>
          <w:p w14:paraId="30948E3B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590" w:type="dxa"/>
            <w:vAlign w:val="center"/>
          </w:tcPr>
          <w:p w14:paraId="4E214626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85" w:type="dxa"/>
            <w:vAlign w:val="center"/>
          </w:tcPr>
          <w:p w14:paraId="6D8CFC0A" w14:textId="77777777" w:rsidR="005A467C" w:rsidRPr="00815554" w:rsidRDefault="005A467C" w:rsidP="00223EAD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30301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vagy</w:t>
            </w:r>
            <w:proofErr w:type="spellEnd"/>
          </w:p>
          <w:p w14:paraId="54ADFC79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30301M</w:t>
            </w:r>
          </w:p>
        </w:tc>
        <w:tc>
          <w:tcPr>
            <w:tcW w:w="1073" w:type="dxa"/>
            <w:vAlign w:val="center"/>
          </w:tcPr>
          <w:p w14:paraId="31BB9D14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tavasz</w:t>
            </w:r>
            <w:proofErr w:type="spellEnd"/>
          </w:p>
        </w:tc>
      </w:tr>
      <w:tr w:rsidR="005A467C" w:rsidRPr="00815554" w14:paraId="16E6CE19" w14:textId="77777777" w:rsidTr="005A467C">
        <w:trPr>
          <w:trHeight w:hRule="exact" w:val="631"/>
        </w:trPr>
        <w:tc>
          <w:tcPr>
            <w:tcW w:w="882" w:type="dxa"/>
            <w:vAlign w:val="center"/>
          </w:tcPr>
          <w:p w14:paraId="78A540FE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30172</w:t>
            </w:r>
          </w:p>
        </w:tc>
        <w:tc>
          <w:tcPr>
            <w:tcW w:w="4278" w:type="dxa"/>
            <w:vAlign w:val="center"/>
          </w:tcPr>
          <w:p w14:paraId="76BB3C2B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Új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esetek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az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Európai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Bíróságokon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K</w:t>
            </w:r>
          </w:p>
        </w:tc>
        <w:tc>
          <w:tcPr>
            <w:tcW w:w="713" w:type="dxa"/>
            <w:vAlign w:val="center"/>
          </w:tcPr>
          <w:p w14:paraId="08002D0B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15" w:type="dxa"/>
            <w:vAlign w:val="center"/>
          </w:tcPr>
          <w:p w14:paraId="09CCB65F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4+0</w:t>
            </w:r>
          </w:p>
        </w:tc>
        <w:tc>
          <w:tcPr>
            <w:tcW w:w="588" w:type="dxa"/>
            <w:vAlign w:val="center"/>
          </w:tcPr>
          <w:p w14:paraId="0D7D16E8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590" w:type="dxa"/>
            <w:vAlign w:val="center"/>
          </w:tcPr>
          <w:p w14:paraId="12E48532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85" w:type="dxa"/>
            <w:vAlign w:val="center"/>
          </w:tcPr>
          <w:p w14:paraId="63D68A81" w14:textId="77777777" w:rsidR="005A467C" w:rsidRPr="00815554" w:rsidRDefault="005A467C" w:rsidP="00223EAD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30102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vagy</w:t>
            </w:r>
            <w:proofErr w:type="spellEnd"/>
          </w:p>
          <w:p w14:paraId="388C71AC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30102M</w:t>
            </w:r>
          </w:p>
        </w:tc>
        <w:tc>
          <w:tcPr>
            <w:tcW w:w="1073" w:type="dxa"/>
            <w:vAlign w:val="center"/>
          </w:tcPr>
          <w:p w14:paraId="7EF1A228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ősz</w:t>
            </w:r>
            <w:proofErr w:type="spellEnd"/>
          </w:p>
        </w:tc>
      </w:tr>
      <w:tr w:rsidR="005A467C" w:rsidRPr="00815554" w14:paraId="26E3FDF8" w14:textId="77777777" w:rsidTr="005A467C">
        <w:trPr>
          <w:trHeight w:hRule="exact" w:val="588"/>
        </w:trPr>
        <w:tc>
          <w:tcPr>
            <w:tcW w:w="882" w:type="dxa"/>
            <w:vAlign w:val="center"/>
          </w:tcPr>
          <w:p w14:paraId="2F7D4869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50052</w:t>
            </w:r>
          </w:p>
        </w:tc>
        <w:tc>
          <w:tcPr>
            <w:tcW w:w="4278" w:type="dxa"/>
            <w:vAlign w:val="center"/>
          </w:tcPr>
          <w:p w14:paraId="744FA7E0" w14:textId="2F2F3388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Összehason</w:t>
            </w:r>
            <w:r w:rsidR="005C662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lító</w:t>
            </w:r>
            <w:proofErr w:type="spellEnd"/>
            <w:r w:rsidR="005C662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C662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alkotmányjogi</w:t>
            </w:r>
            <w:proofErr w:type="spellEnd"/>
            <w:r w:rsidR="005C662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C662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esetelemzés</w:t>
            </w:r>
            <w:proofErr w:type="spellEnd"/>
            <w:r w:rsidR="005C662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713" w:type="dxa"/>
            <w:vAlign w:val="center"/>
          </w:tcPr>
          <w:p w14:paraId="2EE8445F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15" w:type="dxa"/>
            <w:vAlign w:val="center"/>
          </w:tcPr>
          <w:p w14:paraId="1F93BE11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4+0</w:t>
            </w:r>
          </w:p>
        </w:tc>
        <w:tc>
          <w:tcPr>
            <w:tcW w:w="588" w:type="dxa"/>
            <w:vAlign w:val="center"/>
          </w:tcPr>
          <w:p w14:paraId="01EF4595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590" w:type="dxa"/>
            <w:vAlign w:val="center"/>
          </w:tcPr>
          <w:p w14:paraId="534D0978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85" w:type="dxa"/>
            <w:vAlign w:val="center"/>
          </w:tcPr>
          <w:p w14:paraId="4D711E1B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073" w:type="dxa"/>
            <w:vAlign w:val="center"/>
          </w:tcPr>
          <w:p w14:paraId="079CD6AA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ősz</w:t>
            </w:r>
            <w:proofErr w:type="spellEnd"/>
          </w:p>
        </w:tc>
      </w:tr>
      <w:tr w:rsidR="005A467C" w:rsidRPr="00815554" w14:paraId="0C2ABFA2" w14:textId="77777777" w:rsidTr="005A467C">
        <w:trPr>
          <w:trHeight w:hRule="exact" w:val="590"/>
        </w:trPr>
        <w:tc>
          <w:tcPr>
            <w:tcW w:w="882" w:type="dxa"/>
            <w:vAlign w:val="center"/>
          </w:tcPr>
          <w:p w14:paraId="1392CE24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50053</w:t>
            </w:r>
          </w:p>
        </w:tc>
        <w:tc>
          <w:tcPr>
            <w:tcW w:w="4278" w:type="dxa"/>
            <w:vAlign w:val="center"/>
          </w:tcPr>
          <w:p w14:paraId="01FAF3A7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közigazgatás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változásai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Magyarországon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és</w:t>
            </w:r>
            <w:proofErr w:type="spellEnd"/>
          </w:p>
          <w:p w14:paraId="13620677" w14:textId="33ECB8BD" w:rsidR="005A467C" w:rsidRPr="00815554" w:rsidRDefault="005C6624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Európában</w:t>
            </w:r>
            <w:proofErr w:type="spellEnd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5A467C"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713" w:type="dxa"/>
            <w:vAlign w:val="center"/>
          </w:tcPr>
          <w:p w14:paraId="329ED0EF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15" w:type="dxa"/>
            <w:vAlign w:val="center"/>
          </w:tcPr>
          <w:p w14:paraId="11C2392B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4+0</w:t>
            </w:r>
          </w:p>
        </w:tc>
        <w:tc>
          <w:tcPr>
            <w:tcW w:w="588" w:type="dxa"/>
            <w:vAlign w:val="center"/>
          </w:tcPr>
          <w:p w14:paraId="6317E004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590" w:type="dxa"/>
            <w:vAlign w:val="center"/>
          </w:tcPr>
          <w:p w14:paraId="25F9D88A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85" w:type="dxa"/>
            <w:vAlign w:val="center"/>
          </w:tcPr>
          <w:p w14:paraId="7CF4ECDD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10201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vagy</w:t>
            </w:r>
            <w:proofErr w:type="spellEnd"/>
          </w:p>
          <w:p w14:paraId="5B2FC61B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10201M</w:t>
            </w:r>
          </w:p>
        </w:tc>
        <w:tc>
          <w:tcPr>
            <w:tcW w:w="1073" w:type="dxa"/>
            <w:vAlign w:val="center"/>
          </w:tcPr>
          <w:p w14:paraId="52CFE255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ősz</w:t>
            </w:r>
            <w:proofErr w:type="spellEnd"/>
          </w:p>
        </w:tc>
      </w:tr>
      <w:tr w:rsidR="005A467C" w:rsidRPr="00815554" w14:paraId="7794CEC9" w14:textId="77777777" w:rsidTr="005A467C">
        <w:trPr>
          <w:trHeight w:hRule="exact" w:val="666"/>
        </w:trPr>
        <w:tc>
          <w:tcPr>
            <w:tcW w:w="882" w:type="dxa"/>
            <w:vAlign w:val="center"/>
          </w:tcPr>
          <w:p w14:paraId="4E0E9E87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50151</w:t>
            </w:r>
          </w:p>
        </w:tc>
        <w:tc>
          <w:tcPr>
            <w:tcW w:w="4278" w:type="dxa"/>
            <w:vAlign w:val="center"/>
          </w:tcPr>
          <w:p w14:paraId="21E47C15" w14:textId="1107AF39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Uniós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politikák</w:t>
            </w:r>
            <w:proofErr w:type="spellEnd"/>
            <w:r w:rsidR="005C662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K</w:t>
            </w:r>
          </w:p>
        </w:tc>
        <w:tc>
          <w:tcPr>
            <w:tcW w:w="713" w:type="dxa"/>
            <w:vAlign w:val="center"/>
          </w:tcPr>
          <w:p w14:paraId="5578FFB4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15" w:type="dxa"/>
            <w:vAlign w:val="center"/>
          </w:tcPr>
          <w:p w14:paraId="1DF68092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4+0</w:t>
            </w:r>
          </w:p>
        </w:tc>
        <w:tc>
          <w:tcPr>
            <w:tcW w:w="588" w:type="dxa"/>
            <w:vAlign w:val="center"/>
          </w:tcPr>
          <w:p w14:paraId="14AF3543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590" w:type="dxa"/>
            <w:vAlign w:val="center"/>
          </w:tcPr>
          <w:p w14:paraId="209B051D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85" w:type="dxa"/>
            <w:vAlign w:val="center"/>
          </w:tcPr>
          <w:p w14:paraId="761FDEBB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30102M</w:t>
            </w:r>
          </w:p>
        </w:tc>
        <w:tc>
          <w:tcPr>
            <w:tcW w:w="1073" w:type="dxa"/>
            <w:vAlign w:val="center"/>
          </w:tcPr>
          <w:p w14:paraId="3FB0AACA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ősz</w:t>
            </w:r>
            <w:proofErr w:type="spellEnd"/>
          </w:p>
        </w:tc>
      </w:tr>
      <w:tr w:rsidR="005A467C" w:rsidRPr="00815554" w14:paraId="648A127C" w14:textId="77777777" w:rsidTr="005A467C">
        <w:trPr>
          <w:trHeight w:hRule="exact" w:val="704"/>
        </w:trPr>
        <w:tc>
          <w:tcPr>
            <w:tcW w:w="882" w:type="dxa"/>
            <w:vAlign w:val="center"/>
          </w:tcPr>
          <w:p w14:paraId="22CDF932" w14:textId="7AB1EB65" w:rsidR="005A467C" w:rsidRPr="00815554" w:rsidRDefault="00D12035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D12035">
              <w:rPr>
                <w:rFonts w:ascii="Garamond" w:hAnsi="Garamond"/>
                <w:sz w:val="24"/>
                <w:szCs w:val="24"/>
                <w:lang w:val="hu-HU"/>
              </w:rPr>
              <w:t>50163</w:t>
            </w:r>
          </w:p>
        </w:tc>
        <w:tc>
          <w:tcPr>
            <w:tcW w:w="4278" w:type="dxa"/>
            <w:vAlign w:val="center"/>
          </w:tcPr>
          <w:p w14:paraId="52DDB686" w14:textId="614E72D8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Public management</w:t>
            </w:r>
            <w:r w:rsidR="005C662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K</w:t>
            </w:r>
          </w:p>
          <w:p w14:paraId="1EB017D6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futó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LLM-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es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tárgy</w:t>
            </w:r>
            <w:proofErr w:type="spellEnd"/>
          </w:p>
        </w:tc>
        <w:tc>
          <w:tcPr>
            <w:tcW w:w="713" w:type="dxa"/>
            <w:vAlign w:val="center"/>
          </w:tcPr>
          <w:p w14:paraId="648F2875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15" w:type="dxa"/>
            <w:vAlign w:val="center"/>
          </w:tcPr>
          <w:p w14:paraId="631007CA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588" w:type="dxa"/>
            <w:vAlign w:val="center"/>
          </w:tcPr>
          <w:p w14:paraId="7907B0D0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590" w:type="dxa"/>
            <w:vAlign w:val="center"/>
          </w:tcPr>
          <w:p w14:paraId="37171300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85" w:type="dxa"/>
            <w:vAlign w:val="center"/>
          </w:tcPr>
          <w:p w14:paraId="0B40AF29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30201M</w:t>
            </w:r>
          </w:p>
        </w:tc>
        <w:tc>
          <w:tcPr>
            <w:tcW w:w="1073" w:type="dxa"/>
            <w:vAlign w:val="center"/>
          </w:tcPr>
          <w:p w14:paraId="4B8C684C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tavasz</w:t>
            </w:r>
            <w:proofErr w:type="spellEnd"/>
          </w:p>
        </w:tc>
      </w:tr>
      <w:tr w:rsidR="005A467C" w:rsidRPr="00815554" w14:paraId="1CBA66C5" w14:textId="77777777" w:rsidTr="005A467C">
        <w:trPr>
          <w:trHeight w:hRule="exact" w:val="700"/>
        </w:trPr>
        <w:tc>
          <w:tcPr>
            <w:tcW w:w="882" w:type="dxa"/>
            <w:vAlign w:val="center"/>
          </w:tcPr>
          <w:p w14:paraId="1FF407F3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50152</w:t>
            </w:r>
          </w:p>
        </w:tc>
        <w:tc>
          <w:tcPr>
            <w:tcW w:w="4278" w:type="dxa"/>
            <w:vAlign w:val="center"/>
          </w:tcPr>
          <w:p w14:paraId="6FE1B424" w14:textId="4B458A21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EU internal market law</w:t>
            </w:r>
            <w:r w:rsidR="005C662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K</w:t>
            </w: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futó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LLM-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es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tárgy</w:t>
            </w:r>
            <w:proofErr w:type="spellEnd"/>
          </w:p>
        </w:tc>
        <w:tc>
          <w:tcPr>
            <w:tcW w:w="713" w:type="dxa"/>
            <w:vAlign w:val="center"/>
          </w:tcPr>
          <w:p w14:paraId="40C8B221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15" w:type="dxa"/>
            <w:vAlign w:val="center"/>
          </w:tcPr>
          <w:p w14:paraId="6E6668F0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588" w:type="dxa"/>
            <w:vAlign w:val="center"/>
          </w:tcPr>
          <w:p w14:paraId="69D4ADEE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590" w:type="dxa"/>
            <w:vAlign w:val="center"/>
          </w:tcPr>
          <w:p w14:paraId="1F216F49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85" w:type="dxa"/>
            <w:vAlign w:val="center"/>
          </w:tcPr>
          <w:p w14:paraId="60B7059B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30102M</w:t>
            </w:r>
          </w:p>
        </w:tc>
        <w:tc>
          <w:tcPr>
            <w:tcW w:w="1073" w:type="dxa"/>
            <w:vAlign w:val="center"/>
          </w:tcPr>
          <w:p w14:paraId="685EED16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ősz</w:t>
            </w:r>
            <w:proofErr w:type="spellEnd"/>
          </w:p>
        </w:tc>
      </w:tr>
      <w:tr w:rsidR="005A467C" w:rsidRPr="00815554" w14:paraId="32E81405" w14:textId="77777777" w:rsidTr="00D40507">
        <w:trPr>
          <w:trHeight w:hRule="exact" w:val="809"/>
        </w:trPr>
        <w:tc>
          <w:tcPr>
            <w:tcW w:w="882" w:type="dxa"/>
            <w:vAlign w:val="center"/>
          </w:tcPr>
          <w:p w14:paraId="36055E1F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50153</w:t>
            </w:r>
          </w:p>
        </w:tc>
        <w:tc>
          <w:tcPr>
            <w:tcW w:w="4278" w:type="dxa"/>
            <w:vAlign w:val="center"/>
          </w:tcPr>
          <w:p w14:paraId="06F89AD7" w14:textId="3F7F4445" w:rsidR="005A467C" w:rsidRPr="00815554" w:rsidRDefault="00D40507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40507">
              <w:rPr>
                <w:rFonts w:ascii="Garamond" w:hAnsi="Garamond"/>
                <w:spacing w:val="-1"/>
                <w:sz w:val="24"/>
                <w:szCs w:val="24"/>
                <w:lang w:val="hu-HU"/>
              </w:rPr>
              <w:t>Harmonization</w:t>
            </w:r>
            <w:proofErr w:type="spellEnd"/>
            <w:r w:rsidRPr="00D40507">
              <w:rPr>
                <w:rFonts w:ascii="Garamond" w:hAnsi="Garamond"/>
                <w:spacing w:val="-1"/>
                <w:sz w:val="24"/>
                <w:szCs w:val="24"/>
                <w:lang w:val="hu-HU"/>
              </w:rPr>
              <w:t xml:space="preserve"> of </w:t>
            </w:r>
            <w:proofErr w:type="spellStart"/>
            <w:r w:rsidRPr="00D40507">
              <w:rPr>
                <w:rFonts w:ascii="Garamond" w:hAnsi="Garamond"/>
                <w:spacing w:val="-1"/>
                <w:sz w:val="24"/>
                <w:szCs w:val="24"/>
                <w:lang w:val="hu-HU"/>
              </w:rPr>
              <w:t>laws</w:t>
            </w:r>
            <w:proofErr w:type="spellEnd"/>
            <w:r w:rsidRPr="00D40507">
              <w:rPr>
                <w:rFonts w:ascii="Garamond" w:hAnsi="Garamond"/>
                <w:spacing w:val="-1"/>
                <w:sz w:val="24"/>
                <w:szCs w:val="24"/>
                <w:lang w:val="hu-HU"/>
              </w:rPr>
              <w:t xml:space="preserve"> in </w:t>
            </w:r>
            <w:proofErr w:type="spellStart"/>
            <w:r w:rsidRPr="00D40507">
              <w:rPr>
                <w:rFonts w:ascii="Garamond" w:hAnsi="Garamond"/>
                <w:spacing w:val="-1"/>
                <w:sz w:val="24"/>
                <w:szCs w:val="24"/>
                <w:lang w:val="hu-HU"/>
              </w:rPr>
              <w:t>the</w:t>
            </w:r>
            <w:proofErr w:type="spellEnd"/>
            <w:r w:rsidRPr="00D40507">
              <w:rPr>
                <w:rFonts w:ascii="Garamond" w:hAnsi="Garamond"/>
                <w:spacing w:val="-1"/>
                <w:sz w:val="24"/>
                <w:szCs w:val="24"/>
                <w:lang w:val="hu-HU"/>
              </w:rPr>
              <w:t xml:space="preserve"> European Union - K</w:t>
            </w:r>
            <w:r w:rsidRPr="00D40507">
              <w:rPr>
                <w:rFonts w:ascii="Garamond" w:hAnsi="Garamond"/>
                <w:spacing w:val="-1"/>
                <w:sz w:val="24"/>
                <w:szCs w:val="24"/>
                <w:lang w:val="hu-HU"/>
              </w:rPr>
              <w:br/>
            </w:r>
            <w:r w:rsidRPr="00AC0167">
              <w:rPr>
                <w:rFonts w:ascii="Garamond" w:hAnsi="Garamond"/>
                <w:iCs/>
                <w:spacing w:val="-1"/>
                <w:sz w:val="24"/>
                <w:szCs w:val="24"/>
                <w:lang w:val="hu-HU"/>
              </w:rPr>
              <w:t>futó LLM-es tárgy</w:t>
            </w:r>
          </w:p>
        </w:tc>
        <w:tc>
          <w:tcPr>
            <w:tcW w:w="713" w:type="dxa"/>
            <w:vAlign w:val="center"/>
          </w:tcPr>
          <w:p w14:paraId="0A58D9D7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15" w:type="dxa"/>
            <w:vAlign w:val="center"/>
          </w:tcPr>
          <w:p w14:paraId="0DA9B545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588" w:type="dxa"/>
            <w:vAlign w:val="center"/>
          </w:tcPr>
          <w:p w14:paraId="429BD954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590" w:type="dxa"/>
            <w:vAlign w:val="center"/>
          </w:tcPr>
          <w:p w14:paraId="6FED4D5F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85" w:type="dxa"/>
            <w:vAlign w:val="center"/>
          </w:tcPr>
          <w:p w14:paraId="7DBE17E4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30102M</w:t>
            </w:r>
          </w:p>
        </w:tc>
        <w:tc>
          <w:tcPr>
            <w:tcW w:w="1073" w:type="dxa"/>
            <w:vAlign w:val="center"/>
          </w:tcPr>
          <w:p w14:paraId="00A772B4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ősz</w:t>
            </w:r>
            <w:proofErr w:type="spellEnd"/>
          </w:p>
        </w:tc>
      </w:tr>
      <w:tr w:rsidR="005A467C" w:rsidRPr="00815554" w14:paraId="08075DFD" w14:textId="77777777" w:rsidTr="005A467C">
        <w:trPr>
          <w:trHeight w:hRule="exact" w:val="838"/>
        </w:trPr>
        <w:tc>
          <w:tcPr>
            <w:tcW w:w="882" w:type="dxa"/>
            <w:vAlign w:val="center"/>
          </w:tcPr>
          <w:p w14:paraId="0C54D93D" w14:textId="22BACB6F" w:rsidR="005A467C" w:rsidRPr="00815554" w:rsidRDefault="00D12035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D12035">
              <w:rPr>
                <w:rFonts w:ascii="Garamond" w:hAnsi="Garamond"/>
                <w:sz w:val="24"/>
                <w:szCs w:val="24"/>
                <w:lang w:val="hu-HU"/>
              </w:rPr>
              <w:t>50164</w:t>
            </w:r>
          </w:p>
        </w:tc>
        <w:tc>
          <w:tcPr>
            <w:tcW w:w="4278" w:type="dxa"/>
            <w:vAlign w:val="center"/>
          </w:tcPr>
          <w:p w14:paraId="2E1EBAD6" w14:textId="16A77BA5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EU competition law</w:t>
            </w:r>
            <w:r w:rsidR="00AC0167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K</w:t>
            </w:r>
          </w:p>
          <w:p w14:paraId="6BF27261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futó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LLM-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es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tárgy</w:t>
            </w:r>
            <w:proofErr w:type="spellEnd"/>
          </w:p>
        </w:tc>
        <w:tc>
          <w:tcPr>
            <w:tcW w:w="713" w:type="dxa"/>
            <w:vAlign w:val="center"/>
          </w:tcPr>
          <w:p w14:paraId="4F1AD222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15" w:type="dxa"/>
            <w:vAlign w:val="center"/>
          </w:tcPr>
          <w:p w14:paraId="52FC5152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588" w:type="dxa"/>
            <w:vAlign w:val="center"/>
          </w:tcPr>
          <w:p w14:paraId="34C89101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590" w:type="dxa"/>
            <w:vAlign w:val="center"/>
          </w:tcPr>
          <w:p w14:paraId="0D6FA184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85" w:type="dxa"/>
            <w:vAlign w:val="center"/>
          </w:tcPr>
          <w:p w14:paraId="0E9409BE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TF: 30102M</w:t>
            </w:r>
          </w:p>
        </w:tc>
        <w:tc>
          <w:tcPr>
            <w:tcW w:w="1073" w:type="dxa"/>
            <w:vAlign w:val="center"/>
          </w:tcPr>
          <w:p w14:paraId="604667C2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tavasz</w:t>
            </w:r>
            <w:proofErr w:type="spellEnd"/>
          </w:p>
        </w:tc>
      </w:tr>
    </w:tbl>
    <w:p w14:paraId="1DAD6497" w14:textId="77777777" w:rsidR="005A467C" w:rsidRPr="00815554" w:rsidRDefault="005A467C" w:rsidP="00815554">
      <w:pPr>
        <w:spacing w:before="21"/>
        <w:ind w:left="62"/>
        <w:rPr>
          <w:rFonts w:ascii="Garamond" w:hAnsi="Garamond" w:cs="Calibri"/>
          <w:color w:val="000000"/>
          <w:sz w:val="24"/>
          <w:szCs w:val="24"/>
          <w:shd w:val="clear" w:color="auto" w:fill="FFFFFF"/>
        </w:rPr>
      </w:pPr>
    </w:p>
    <w:p w14:paraId="1FF8B8BE" w14:textId="681C2E72" w:rsidR="005A467C" w:rsidRDefault="005A467C" w:rsidP="00815554">
      <w:pPr>
        <w:spacing w:before="21"/>
        <w:ind w:left="62"/>
        <w:rPr>
          <w:rFonts w:ascii="Garamond" w:hAnsi="Garamond" w:cs="Calibri"/>
          <w:color w:val="000000"/>
          <w:sz w:val="24"/>
          <w:szCs w:val="24"/>
          <w:shd w:val="clear" w:color="auto" w:fill="FFFFFF"/>
        </w:rPr>
      </w:pP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Megjegyzés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Az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Összehasonlító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jog – K (50099)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és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Modernkori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összehasonlító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alkotmánytörténet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-</w:t>
      </w:r>
      <w:r w:rsidR="00E704C7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K (31401)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tárgyak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átkerültek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Jogtörténet-jogelméleti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kosárba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(a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tanulmányaikat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a 2021/22-es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tanévben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vagy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előtte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megkezdő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hallgatók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mindkét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kosárba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elszámolhatják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).</w:t>
      </w:r>
    </w:p>
    <w:p w14:paraId="27D5F3EE" w14:textId="77777777" w:rsidR="0017426B" w:rsidRPr="00815554" w:rsidRDefault="0017426B" w:rsidP="00815554">
      <w:pPr>
        <w:spacing w:before="21"/>
        <w:ind w:left="62"/>
        <w:rPr>
          <w:rFonts w:ascii="Garamond" w:hAnsi="Garamond" w:cs="Calibri"/>
          <w:color w:val="000000"/>
          <w:sz w:val="24"/>
          <w:szCs w:val="24"/>
          <w:shd w:val="clear" w:color="auto" w:fill="FFFFFF"/>
        </w:rPr>
      </w:pPr>
    </w:p>
    <w:p w14:paraId="23D41A3B" w14:textId="3D0945D3" w:rsidR="005A467C" w:rsidRPr="00815554" w:rsidRDefault="005A467C" w:rsidP="00AC0167">
      <w:pPr>
        <w:spacing w:before="21"/>
        <w:rPr>
          <w:rFonts w:ascii="Garamond" w:hAnsi="Garamond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4269"/>
        <w:gridCol w:w="735"/>
        <w:gridCol w:w="715"/>
        <w:gridCol w:w="588"/>
        <w:gridCol w:w="737"/>
        <w:gridCol w:w="1438"/>
        <w:gridCol w:w="1073"/>
      </w:tblGrid>
      <w:tr w:rsidR="005A467C" w:rsidRPr="00815554" w14:paraId="45E289AB" w14:textId="77777777" w:rsidTr="00223EAD">
        <w:trPr>
          <w:trHeight w:hRule="exact" w:val="341"/>
        </w:trPr>
        <w:tc>
          <w:tcPr>
            <w:tcW w:w="10424" w:type="dxa"/>
            <w:gridSpan w:val="8"/>
            <w:vAlign w:val="center"/>
          </w:tcPr>
          <w:p w14:paraId="1AFF0EAC" w14:textId="77777777" w:rsidR="005A467C" w:rsidRPr="00815554" w:rsidRDefault="005A467C" w:rsidP="00130408">
            <w:pPr>
              <w:spacing w:before="30"/>
              <w:ind w:left="3774" w:right="3778"/>
              <w:jc w:val="center"/>
              <w:rPr>
                <w:rFonts w:ascii="Garamond" w:hAnsi="Garamond"/>
                <w:sz w:val="24"/>
                <w:szCs w:val="24"/>
                <w:lang w:val="hu-HU"/>
              </w:rPr>
            </w:pPr>
            <w:r w:rsidRPr="00815554">
              <w:rPr>
                <w:rFonts w:ascii="Garamond" w:hAnsi="Garamond"/>
                <w:b/>
                <w:spacing w:val="-1"/>
                <w:w w:val="97"/>
                <w:sz w:val="24"/>
                <w:szCs w:val="24"/>
                <w:lang w:val="hu-HU"/>
              </w:rPr>
              <w:t>M</w:t>
            </w:r>
            <w:r w:rsidRPr="00815554">
              <w:rPr>
                <w:rFonts w:ascii="Garamond" w:hAnsi="Garamond"/>
                <w:b/>
                <w:w w:val="96"/>
                <w:sz w:val="24"/>
                <w:szCs w:val="24"/>
                <w:lang w:val="hu-HU"/>
              </w:rPr>
              <w:t>a</w:t>
            </w:r>
            <w:r w:rsidRPr="00815554">
              <w:rPr>
                <w:rFonts w:ascii="Garamond" w:hAnsi="Garamond"/>
                <w:b/>
                <w:spacing w:val="1"/>
                <w:w w:val="108"/>
                <w:sz w:val="24"/>
                <w:szCs w:val="24"/>
                <w:lang w:val="hu-HU"/>
              </w:rPr>
              <w:t>g</w:t>
            </w:r>
            <w:r w:rsidRPr="00815554">
              <w:rPr>
                <w:rFonts w:ascii="Garamond" w:hAnsi="Garamond"/>
                <w:b/>
                <w:w w:val="96"/>
                <w:sz w:val="24"/>
                <w:szCs w:val="24"/>
                <w:lang w:val="hu-HU"/>
              </w:rPr>
              <w:t>á</w:t>
            </w:r>
            <w:r w:rsidRPr="00815554">
              <w:rPr>
                <w:rFonts w:ascii="Garamond" w:hAnsi="Garamond"/>
                <w:b/>
                <w:w w:val="99"/>
                <w:sz w:val="24"/>
                <w:szCs w:val="24"/>
                <w:lang w:val="hu-HU"/>
              </w:rPr>
              <w:t>n</w:t>
            </w:r>
            <w:r w:rsidRPr="00815554">
              <w:rPr>
                <w:rFonts w:ascii="Garamond" w:hAnsi="Garamond"/>
                <w:b/>
                <w:w w:val="78"/>
                <w:sz w:val="24"/>
                <w:szCs w:val="24"/>
                <w:lang w:val="hu-HU"/>
              </w:rPr>
              <w:t>j</w:t>
            </w:r>
            <w:r w:rsidRPr="00815554">
              <w:rPr>
                <w:rFonts w:ascii="Garamond" w:hAnsi="Garamond"/>
                <w:b/>
                <w:spacing w:val="-2"/>
                <w:w w:val="104"/>
                <w:sz w:val="24"/>
                <w:szCs w:val="24"/>
                <w:lang w:val="hu-HU"/>
              </w:rPr>
              <w:t>o</w:t>
            </w:r>
            <w:r w:rsidRPr="00815554">
              <w:rPr>
                <w:rFonts w:ascii="Garamond" w:hAnsi="Garamond"/>
                <w:b/>
                <w:spacing w:val="1"/>
                <w:w w:val="108"/>
                <w:sz w:val="24"/>
                <w:szCs w:val="24"/>
                <w:lang w:val="hu-HU"/>
              </w:rPr>
              <w:t>g</w:t>
            </w:r>
            <w:r w:rsidRPr="00815554">
              <w:rPr>
                <w:rFonts w:ascii="Garamond" w:hAnsi="Garamond"/>
                <w:b/>
                <w:w w:val="101"/>
                <w:sz w:val="24"/>
                <w:szCs w:val="24"/>
                <w:lang w:val="hu-HU"/>
              </w:rPr>
              <w:t>i</w:t>
            </w:r>
            <w:r w:rsidRPr="00815554">
              <w:rPr>
                <w:rFonts w:ascii="Garamond" w:hAnsi="Garamond"/>
                <w:b/>
                <w:sz w:val="24"/>
                <w:szCs w:val="24"/>
                <w:lang w:val="hu-HU"/>
              </w:rPr>
              <w:t xml:space="preserve"> </w:t>
            </w:r>
            <w:r w:rsidRPr="00815554">
              <w:rPr>
                <w:rFonts w:ascii="Garamond" w:hAnsi="Garamond"/>
                <w:b/>
                <w:spacing w:val="1"/>
                <w:w w:val="94"/>
                <w:sz w:val="24"/>
                <w:szCs w:val="24"/>
                <w:lang w:val="hu-HU"/>
              </w:rPr>
              <w:t>t</w:t>
            </w:r>
            <w:r w:rsidRPr="00815554">
              <w:rPr>
                <w:rFonts w:ascii="Garamond" w:hAnsi="Garamond"/>
                <w:b/>
                <w:spacing w:val="-3"/>
                <w:w w:val="96"/>
                <w:sz w:val="24"/>
                <w:szCs w:val="24"/>
                <w:lang w:val="hu-HU"/>
              </w:rPr>
              <w:t>a</w:t>
            </w:r>
            <w:r w:rsidRPr="00815554">
              <w:rPr>
                <w:rFonts w:ascii="Garamond" w:hAnsi="Garamond"/>
                <w:b/>
                <w:w w:val="99"/>
                <w:sz w:val="24"/>
                <w:szCs w:val="24"/>
                <w:lang w:val="hu-HU"/>
              </w:rPr>
              <w:t>n</w:t>
            </w:r>
            <w:r w:rsidRPr="00815554">
              <w:rPr>
                <w:rFonts w:ascii="Garamond" w:hAnsi="Garamond"/>
                <w:b/>
                <w:spacing w:val="1"/>
                <w:w w:val="94"/>
                <w:sz w:val="24"/>
                <w:szCs w:val="24"/>
                <w:lang w:val="hu-HU"/>
              </w:rPr>
              <w:t>t</w:t>
            </w:r>
            <w:r w:rsidRPr="00815554">
              <w:rPr>
                <w:rFonts w:ascii="Garamond" w:hAnsi="Garamond"/>
                <w:b/>
                <w:spacing w:val="-3"/>
                <w:w w:val="96"/>
                <w:sz w:val="24"/>
                <w:szCs w:val="24"/>
                <w:lang w:val="hu-HU"/>
              </w:rPr>
              <w:t>á</w:t>
            </w:r>
            <w:r w:rsidRPr="00815554">
              <w:rPr>
                <w:rFonts w:ascii="Garamond" w:hAnsi="Garamond"/>
                <w:b/>
                <w:spacing w:val="1"/>
                <w:w w:val="77"/>
                <w:sz w:val="24"/>
                <w:szCs w:val="24"/>
                <w:lang w:val="hu-HU"/>
              </w:rPr>
              <w:t>r</w:t>
            </w:r>
            <w:r w:rsidRPr="00815554">
              <w:rPr>
                <w:rFonts w:ascii="Garamond" w:hAnsi="Garamond"/>
                <w:b/>
                <w:spacing w:val="1"/>
                <w:w w:val="108"/>
                <w:sz w:val="24"/>
                <w:szCs w:val="24"/>
                <w:lang w:val="hu-HU"/>
              </w:rPr>
              <w:t>g</w:t>
            </w:r>
            <w:r w:rsidRPr="00815554">
              <w:rPr>
                <w:rFonts w:ascii="Garamond" w:hAnsi="Garamond"/>
                <w:b/>
                <w:w w:val="94"/>
                <w:sz w:val="24"/>
                <w:szCs w:val="24"/>
                <w:lang w:val="hu-HU"/>
              </w:rPr>
              <w:t>y</w:t>
            </w:r>
            <w:r w:rsidRPr="00815554">
              <w:rPr>
                <w:rFonts w:ascii="Garamond" w:hAnsi="Garamond"/>
                <w:b/>
                <w:w w:val="106"/>
                <w:sz w:val="24"/>
                <w:szCs w:val="24"/>
                <w:lang w:val="hu-HU"/>
              </w:rPr>
              <w:t>c</w:t>
            </w:r>
            <w:r w:rsidRPr="00815554">
              <w:rPr>
                <w:rFonts w:ascii="Garamond" w:hAnsi="Garamond"/>
                <w:b/>
                <w:spacing w:val="-1"/>
                <w:w w:val="107"/>
                <w:sz w:val="24"/>
                <w:szCs w:val="24"/>
                <w:lang w:val="hu-HU"/>
              </w:rPr>
              <w:t>s</w:t>
            </w:r>
            <w:r w:rsidRPr="00815554">
              <w:rPr>
                <w:rFonts w:ascii="Garamond" w:hAnsi="Garamond"/>
                <w:b/>
                <w:spacing w:val="-2"/>
                <w:w w:val="104"/>
                <w:sz w:val="24"/>
                <w:szCs w:val="24"/>
                <w:lang w:val="hu-HU"/>
              </w:rPr>
              <w:t>o</w:t>
            </w:r>
            <w:r w:rsidRPr="00815554">
              <w:rPr>
                <w:rFonts w:ascii="Garamond" w:hAnsi="Garamond"/>
                <w:b/>
                <w:spacing w:val="1"/>
                <w:w w:val="99"/>
                <w:sz w:val="24"/>
                <w:szCs w:val="24"/>
                <w:lang w:val="hu-HU"/>
              </w:rPr>
              <w:t>p</w:t>
            </w:r>
            <w:r w:rsidRPr="00815554">
              <w:rPr>
                <w:rFonts w:ascii="Garamond" w:hAnsi="Garamond"/>
                <w:b/>
                <w:w w:val="104"/>
                <w:sz w:val="24"/>
                <w:szCs w:val="24"/>
                <w:lang w:val="hu-HU"/>
              </w:rPr>
              <w:t>o</w:t>
            </w:r>
            <w:r w:rsidRPr="00815554">
              <w:rPr>
                <w:rFonts w:ascii="Garamond" w:hAnsi="Garamond"/>
                <w:b/>
                <w:spacing w:val="1"/>
                <w:w w:val="77"/>
                <w:sz w:val="24"/>
                <w:szCs w:val="24"/>
                <w:lang w:val="hu-HU"/>
              </w:rPr>
              <w:t>r</w:t>
            </w:r>
            <w:r w:rsidRPr="00815554">
              <w:rPr>
                <w:rFonts w:ascii="Garamond" w:hAnsi="Garamond"/>
                <w:b/>
                <w:w w:val="94"/>
                <w:sz w:val="24"/>
                <w:szCs w:val="24"/>
                <w:lang w:val="hu-HU"/>
              </w:rPr>
              <w:t>t</w:t>
            </w:r>
          </w:p>
        </w:tc>
      </w:tr>
      <w:tr w:rsidR="005A467C" w:rsidRPr="00815554" w14:paraId="5824414F" w14:textId="77777777" w:rsidTr="00CB4501">
        <w:trPr>
          <w:trHeight w:hRule="exact" w:val="631"/>
        </w:trPr>
        <w:tc>
          <w:tcPr>
            <w:tcW w:w="869" w:type="dxa"/>
            <w:vAlign w:val="center"/>
          </w:tcPr>
          <w:p w14:paraId="1EC82CE8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12007</w:t>
            </w:r>
          </w:p>
        </w:tc>
        <w:tc>
          <w:tcPr>
            <w:tcW w:w="4269" w:type="dxa"/>
            <w:vAlign w:val="center"/>
          </w:tcPr>
          <w:p w14:paraId="006F7436" w14:textId="31B80692" w:rsidR="005A467C" w:rsidRPr="00815554" w:rsidRDefault="00AC0167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Alternatív</w:t>
            </w:r>
            <w:proofErr w:type="spellEnd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vitarendezés</w:t>
            </w:r>
            <w:proofErr w:type="spellEnd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5A467C"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735" w:type="dxa"/>
            <w:vAlign w:val="center"/>
          </w:tcPr>
          <w:p w14:paraId="4EC9EA5F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15" w:type="dxa"/>
            <w:vAlign w:val="center"/>
          </w:tcPr>
          <w:p w14:paraId="3331258A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4+0</w:t>
            </w:r>
          </w:p>
        </w:tc>
        <w:tc>
          <w:tcPr>
            <w:tcW w:w="588" w:type="dxa"/>
            <w:vAlign w:val="center"/>
          </w:tcPr>
          <w:p w14:paraId="7F79FB11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737" w:type="dxa"/>
            <w:vAlign w:val="center"/>
          </w:tcPr>
          <w:p w14:paraId="05A1B683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38" w:type="dxa"/>
            <w:vAlign w:val="center"/>
          </w:tcPr>
          <w:p w14:paraId="27E37278" w14:textId="136DB060" w:rsidR="005A467C" w:rsidRPr="00815554" w:rsidRDefault="00B0077A" w:rsidP="00B0077A">
            <w:pPr>
              <w:spacing w:before="21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A467C"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30701 </w:t>
            </w:r>
            <w:proofErr w:type="spellStart"/>
            <w:r w:rsidR="005A467C"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vagy</w:t>
            </w:r>
            <w:proofErr w:type="spellEnd"/>
          </w:p>
          <w:p w14:paraId="5BAB25E2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30701M</w:t>
            </w:r>
          </w:p>
        </w:tc>
        <w:tc>
          <w:tcPr>
            <w:tcW w:w="1073" w:type="dxa"/>
            <w:vAlign w:val="center"/>
          </w:tcPr>
          <w:p w14:paraId="4FD92318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ősz</w:t>
            </w:r>
            <w:proofErr w:type="spellEnd"/>
          </w:p>
        </w:tc>
      </w:tr>
      <w:tr w:rsidR="005A467C" w:rsidRPr="00815554" w14:paraId="614AB9DA" w14:textId="77777777" w:rsidTr="00CB4501">
        <w:trPr>
          <w:trHeight w:hRule="exact" w:val="687"/>
        </w:trPr>
        <w:tc>
          <w:tcPr>
            <w:tcW w:w="869" w:type="dxa"/>
            <w:vAlign w:val="center"/>
          </w:tcPr>
          <w:p w14:paraId="01EA5BA1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10551</w:t>
            </w:r>
          </w:p>
        </w:tc>
        <w:tc>
          <w:tcPr>
            <w:tcW w:w="4269" w:type="dxa"/>
            <w:vAlign w:val="center"/>
          </w:tcPr>
          <w:p w14:paraId="16C9E07F" w14:textId="4D8502FE" w:rsidR="005A467C" w:rsidRPr="00815554" w:rsidRDefault="00AC0167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Fogyasztóvédelmi</w:t>
            </w:r>
            <w:proofErr w:type="spellEnd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jog - </w:t>
            </w:r>
            <w:r w:rsidR="005A467C"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735" w:type="dxa"/>
            <w:vAlign w:val="center"/>
          </w:tcPr>
          <w:p w14:paraId="59B613AC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15" w:type="dxa"/>
            <w:vAlign w:val="center"/>
          </w:tcPr>
          <w:p w14:paraId="391D8C6B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4+0</w:t>
            </w:r>
          </w:p>
        </w:tc>
        <w:tc>
          <w:tcPr>
            <w:tcW w:w="588" w:type="dxa"/>
            <w:vAlign w:val="center"/>
          </w:tcPr>
          <w:p w14:paraId="3DA0C408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737" w:type="dxa"/>
            <w:vAlign w:val="center"/>
          </w:tcPr>
          <w:p w14:paraId="5B8D349B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38" w:type="dxa"/>
            <w:vAlign w:val="center"/>
          </w:tcPr>
          <w:p w14:paraId="53280602" w14:textId="77777777" w:rsidR="005A467C" w:rsidRPr="00815554" w:rsidRDefault="005A467C" w:rsidP="00223EAD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10503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vagy</w:t>
            </w:r>
            <w:proofErr w:type="spellEnd"/>
          </w:p>
          <w:p w14:paraId="417B638D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10503M</w:t>
            </w:r>
          </w:p>
        </w:tc>
        <w:tc>
          <w:tcPr>
            <w:tcW w:w="1073" w:type="dxa"/>
            <w:vAlign w:val="center"/>
          </w:tcPr>
          <w:p w14:paraId="35A6F67C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tavasz</w:t>
            </w:r>
            <w:proofErr w:type="spellEnd"/>
          </w:p>
        </w:tc>
      </w:tr>
      <w:tr w:rsidR="005A467C" w:rsidRPr="00815554" w14:paraId="4EEECD96" w14:textId="77777777" w:rsidTr="00CB4501">
        <w:trPr>
          <w:trHeight w:hRule="exact" w:val="710"/>
        </w:trPr>
        <w:tc>
          <w:tcPr>
            <w:tcW w:w="869" w:type="dxa"/>
            <w:vAlign w:val="center"/>
          </w:tcPr>
          <w:p w14:paraId="0AC8D2FD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31701</w:t>
            </w:r>
          </w:p>
        </w:tc>
        <w:tc>
          <w:tcPr>
            <w:tcW w:w="4269" w:type="dxa"/>
            <w:vAlign w:val="center"/>
          </w:tcPr>
          <w:p w14:paraId="5552F1E0" w14:textId="73C9BC05" w:rsidR="005A467C" w:rsidRPr="00815554" w:rsidRDefault="00AC0167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Humánmenedzsment</w:t>
            </w:r>
            <w:proofErr w:type="spellEnd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5A467C"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735" w:type="dxa"/>
            <w:vAlign w:val="center"/>
          </w:tcPr>
          <w:p w14:paraId="6A160087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15" w:type="dxa"/>
            <w:vAlign w:val="center"/>
          </w:tcPr>
          <w:p w14:paraId="691F394C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4+0</w:t>
            </w:r>
          </w:p>
        </w:tc>
        <w:tc>
          <w:tcPr>
            <w:tcW w:w="588" w:type="dxa"/>
            <w:vAlign w:val="center"/>
          </w:tcPr>
          <w:p w14:paraId="6DE5F4EB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737" w:type="dxa"/>
            <w:vAlign w:val="center"/>
          </w:tcPr>
          <w:p w14:paraId="29F1D32F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38" w:type="dxa"/>
            <w:vAlign w:val="center"/>
          </w:tcPr>
          <w:p w14:paraId="3D3F76A2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30701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vagy</w:t>
            </w:r>
            <w:proofErr w:type="spellEnd"/>
          </w:p>
          <w:p w14:paraId="46B70668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30701M</w:t>
            </w:r>
          </w:p>
        </w:tc>
        <w:tc>
          <w:tcPr>
            <w:tcW w:w="1073" w:type="dxa"/>
            <w:vAlign w:val="center"/>
          </w:tcPr>
          <w:p w14:paraId="767DB0A6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tavasz</w:t>
            </w:r>
            <w:proofErr w:type="spellEnd"/>
          </w:p>
        </w:tc>
      </w:tr>
      <w:tr w:rsidR="005A467C" w:rsidRPr="00815554" w14:paraId="1F877085" w14:textId="77777777" w:rsidTr="00CB4501">
        <w:trPr>
          <w:trHeight w:hRule="exact" w:val="710"/>
        </w:trPr>
        <w:tc>
          <w:tcPr>
            <w:tcW w:w="869" w:type="dxa"/>
            <w:vAlign w:val="center"/>
          </w:tcPr>
          <w:p w14:paraId="3A51C1F1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50154</w:t>
            </w:r>
          </w:p>
        </w:tc>
        <w:tc>
          <w:tcPr>
            <w:tcW w:w="4269" w:type="dxa"/>
            <w:vAlign w:val="center"/>
          </w:tcPr>
          <w:p w14:paraId="6D8A1B35" w14:textId="7BB2D76F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Az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Európai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C0167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Unió</w:t>
            </w:r>
            <w:proofErr w:type="spellEnd"/>
            <w:r w:rsidR="00AC0167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C0167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munkajoga</w:t>
            </w:r>
            <w:proofErr w:type="spellEnd"/>
            <w:r w:rsidR="00AC0167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735" w:type="dxa"/>
            <w:vAlign w:val="center"/>
          </w:tcPr>
          <w:p w14:paraId="6642A63B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15" w:type="dxa"/>
            <w:vAlign w:val="center"/>
          </w:tcPr>
          <w:p w14:paraId="25F00784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4+0</w:t>
            </w:r>
          </w:p>
        </w:tc>
        <w:tc>
          <w:tcPr>
            <w:tcW w:w="588" w:type="dxa"/>
            <w:vAlign w:val="center"/>
          </w:tcPr>
          <w:p w14:paraId="045D23E1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737" w:type="dxa"/>
            <w:vAlign w:val="center"/>
          </w:tcPr>
          <w:p w14:paraId="043628D0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38" w:type="dxa"/>
            <w:vAlign w:val="center"/>
          </w:tcPr>
          <w:p w14:paraId="2CC85E46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10501M</w:t>
            </w:r>
          </w:p>
        </w:tc>
        <w:tc>
          <w:tcPr>
            <w:tcW w:w="1073" w:type="dxa"/>
            <w:vAlign w:val="center"/>
          </w:tcPr>
          <w:p w14:paraId="1DD56B70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ősz</w:t>
            </w:r>
            <w:proofErr w:type="spellEnd"/>
          </w:p>
        </w:tc>
      </w:tr>
      <w:tr w:rsidR="005A467C" w:rsidRPr="00815554" w14:paraId="01576BAE" w14:textId="77777777" w:rsidTr="00CB4501">
        <w:trPr>
          <w:trHeight w:hRule="exact" w:val="710"/>
        </w:trPr>
        <w:tc>
          <w:tcPr>
            <w:tcW w:w="869" w:type="dxa"/>
            <w:vAlign w:val="center"/>
          </w:tcPr>
          <w:p w14:paraId="29F46713" w14:textId="185A83F1" w:rsidR="005A467C" w:rsidRPr="00815554" w:rsidRDefault="00D12035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D12035">
              <w:rPr>
                <w:rFonts w:ascii="Garamond" w:hAnsi="Garamond"/>
                <w:sz w:val="24"/>
                <w:szCs w:val="24"/>
              </w:rPr>
              <w:t>50165</w:t>
            </w:r>
          </w:p>
        </w:tc>
        <w:tc>
          <w:tcPr>
            <w:tcW w:w="4269" w:type="dxa"/>
            <w:vAlign w:val="center"/>
          </w:tcPr>
          <w:p w14:paraId="202305B1" w14:textId="6A61EE32" w:rsidR="005A467C" w:rsidRPr="00815554" w:rsidRDefault="00AC0167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Európai</w:t>
            </w:r>
            <w:proofErr w:type="spellEnd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Kollektív</w:t>
            </w:r>
            <w:proofErr w:type="spellEnd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Munkajog</w:t>
            </w:r>
            <w:proofErr w:type="spellEnd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5A467C"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735" w:type="dxa"/>
            <w:vAlign w:val="center"/>
          </w:tcPr>
          <w:p w14:paraId="7A9E1D35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15" w:type="dxa"/>
            <w:vAlign w:val="center"/>
          </w:tcPr>
          <w:p w14:paraId="1ED36627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4+0</w:t>
            </w:r>
          </w:p>
        </w:tc>
        <w:tc>
          <w:tcPr>
            <w:tcW w:w="588" w:type="dxa"/>
            <w:vAlign w:val="center"/>
          </w:tcPr>
          <w:p w14:paraId="2F02AF39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737" w:type="dxa"/>
            <w:vAlign w:val="center"/>
          </w:tcPr>
          <w:p w14:paraId="1508FB5F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38" w:type="dxa"/>
            <w:vAlign w:val="center"/>
          </w:tcPr>
          <w:p w14:paraId="14A020F0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10501M</w:t>
            </w:r>
          </w:p>
        </w:tc>
        <w:tc>
          <w:tcPr>
            <w:tcW w:w="1073" w:type="dxa"/>
            <w:vAlign w:val="center"/>
          </w:tcPr>
          <w:p w14:paraId="5E1C5E38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tavasz</w:t>
            </w:r>
            <w:proofErr w:type="spellEnd"/>
          </w:p>
        </w:tc>
      </w:tr>
      <w:tr w:rsidR="005A467C" w:rsidRPr="00815554" w14:paraId="31FE66FA" w14:textId="77777777" w:rsidTr="00CB4501">
        <w:trPr>
          <w:trHeight w:hRule="exact" w:val="710"/>
        </w:trPr>
        <w:tc>
          <w:tcPr>
            <w:tcW w:w="869" w:type="dxa"/>
            <w:vAlign w:val="center"/>
          </w:tcPr>
          <w:p w14:paraId="11CAA3D1" w14:textId="0828806B" w:rsidR="005A467C" w:rsidRPr="00815554" w:rsidRDefault="006F54CA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6F54CA">
              <w:rPr>
                <w:rFonts w:ascii="Garamond" w:hAnsi="Garamond"/>
                <w:sz w:val="24"/>
                <w:szCs w:val="24"/>
                <w:lang w:val="hu-HU"/>
              </w:rPr>
              <w:t>50166</w:t>
            </w:r>
          </w:p>
        </w:tc>
        <w:tc>
          <w:tcPr>
            <w:tcW w:w="4269" w:type="dxa"/>
            <w:vAlign w:val="center"/>
          </w:tcPr>
          <w:p w14:paraId="25FB45D8" w14:textId="37CAE615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European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labour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and social law</w:t>
            </w:r>
            <w:r w:rsidR="00AC0167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K</w:t>
            </w: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futó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LLM-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es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tárgy</w:t>
            </w:r>
            <w:proofErr w:type="spellEnd"/>
          </w:p>
        </w:tc>
        <w:tc>
          <w:tcPr>
            <w:tcW w:w="735" w:type="dxa"/>
            <w:vAlign w:val="center"/>
          </w:tcPr>
          <w:p w14:paraId="33B3484C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15" w:type="dxa"/>
            <w:vAlign w:val="center"/>
          </w:tcPr>
          <w:p w14:paraId="7FE95F1D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588" w:type="dxa"/>
            <w:vAlign w:val="center"/>
          </w:tcPr>
          <w:p w14:paraId="36F2D961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737" w:type="dxa"/>
            <w:vAlign w:val="center"/>
          </w:tcPr>
          <w:p w14:paraId="1D8A2772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38" w:type="dxa"/>
            <w:vAlign w:val="center"/>
          </w:tcPr>
          <w:p w14:paraId="581805A6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30701M</w:t>
            </w:r>
          </w:p>
        </w:tc>
        <w:tc>
          <w:tcPr>
            <w:tcW w:w="1073" w:type="dxa"/>
            <w:vAlign w:val="center"/>
          </w:tcPr>
          <w:p w14:paraId="2C9D84DA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tavasz</w:t>
            </w:r>
            <w:proofErr w:type="spellEnd"/>
          </w:p>
        </w:tc>
      </w:tr>
      <w:tr w:rsidR="005A467C" w:rsidRPr="00815554" w14:paraId="22FBF493" w14:textId="77777777" w:rsidTr="00CB4501">
        <w:trPr>
          <w:trHeight w:hRule="exact" w:val="533"/>
        </w:trPr>
        <w:tc>
          <w:tcPr>
            <w:tcW w:w="869" w:type="dxa"/>
            <w:vAlign w:val="center"/>
          </w:tcPr>
          <w:p w14:paraId="3E2E19F0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50100</w:t>
            </w:r>
          </w:p>
        </w:tc>
        <w:tc>
          <w:tcPr>
            <w:tcW w:w="4269" w:type="dxa"/>
            <w:vAlign w:val="center"/>
          </w:tcPr>
          <w:p w14:paraId="09A5EF65" w14:textId="4792B423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Nemzetkö</w:t>
            </w:r>
            <w:r w:rsidR="00467D9B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zi</w:t>
            </w:r>
            <w:proofErr w:type="spellEnd"/>
            <w:r w:rsidR="00467D9B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7D9B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gazdasági</w:t>
            </w:r>
            <w:proofErr w:type="spellEnd"/>
            <w:r w:rsidR="00467D9B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7D9B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kapcsolatok</w:t>
            </w:r>
            <w:proofErr w:type="spellEnd"/>
            <w:r w:rsidR="00467D9B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7D9B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joga</w:t>
            </w:r>
            <w:proofErr w:type="spellEnd"/>
            <w:r w:rsidR="00467D9B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735" w:type="dxa"/>
            <w:vAlign w:val="center"/>
          </w:tcPr>
          <w:p w14:paraId="3DDDBC0D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15" w:type="dxa"/>
            <w:vAlign w:val="center"/>
          </w:tcPr>
          <w:p w14:paraId="7E8407B3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4+0</w:t>
            </w:r>
          </w:p>
        </w:tc>
        <w:tc>
          <w:tcPr>
            <w:tcW w:w="588" w:type="dxa"/>
            <w:vAlign w:val="center"/>
          </w:tcPr>
          <w:p w14:paraId="2A285B16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737" w:type="dxa"/>
            <w:vAlign w:val="center"/>
          </w:tcPr>
          <w:p w14:paraId="693B149C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38" w:type="dxa"/>
            <w:vAlign w:val="center"/>
          </w:tcPr>
          <w:p w14:paraId="1A9298AA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10504M</w:t>
            </w:r>
          </w:p>
        </w:tc>
        <w:tc>
          <w:tcPr>
            <w:tcW w:w="1073" w:type="dxa"/>
            <w:vAlign w:val="center"/>
          </w:tcPr>
          <w:p w14:paraId="04F76C22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ősz</w:t>
            </w:r>
            <w:proofErr w:type="spellEnd"/>
          </w:p>
        </w:tc>
      </w:tr>
      <w:tr w:rsidR="005A467C" w:rsidRPr="00815554" w14:paraId="5E896FBF" w14:textId="77777777" w:rsidTr="00CB4501">
        <w:trPr>
          <w:trHeight w:hRule="exact" w:val="417"/>
        </w:trPr>
        <w:tc>
          <w:tcPr>
            <w:tcW w:w="869" w:type="dxa"/>
            <w:vAlign w:val="center"/>
          </w:tcPr>
          <w:p w14:paraId="36E262ED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30404</w:t>
            </w:r>
          </w:p>
        </w:tc>
        <w:tc>
          <w:tcPr>
            <w:tcW w:w="4269" w:type="dxa"/>
            <w:vAlign w:val="center"/>
          </w:tcPr>
          <w:p w14:paraId="25F9E86E" w14:textId="62A1D81B" w:rsidR="005A467C" w:rsidRPr="00815554" w:rsidRDefault="00467D9B" w:rsidP="00223EAD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Agrárjog</w:t>
            </w:r>
            <w:proofErr w:type="spellEnd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5A467C"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735" w:type="dxa"/>
            <w:vAlign w:val="center"/>
          </w:tcPr>
          <w:p w14:paraId="7F567EA0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15" w:type="dxa"/>
            <w:vAlign w:val="center"/>
          </w:tcPr>
          <w:p w14:paraId="3444C8F2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4+0</w:t>
            </w:r>
          </w:p>
        </w:tc>
        <w:tc>
          <w:tcPr>
            <w:tcW w:w="588" w:type="dxa"/>
            <w:vAlign w:val="center"/>
          </w:tcPr>
          <w:p w14:paraId="4DDDB977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737" w:type="dxa"/>
            <w:vAlign w:val="center"/>
          </w:tcPr>
          <w:p w14:paraId="4E20E3FE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38" w:type="dxa"/>
            <w:vAlign w:val="center"/>
          </w:tcPr>
          <w:p w14:paraId="5ED77857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10502M</w:t>
            </w:r>
          </w:p>
        </w:tc>
        <w:tc>
          <w:tcPr>
            <w:tcW w:w="1073" w:type="dxa"/>
            <w:vAlign w:val="center"/>
          </w:tcPr>
          <w:p w14:paraId="0B307F1F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ősz</w:t>
            </w:r>
            <w:proofErr w:type="spellEnd"/>
          </w:p>
        </w:tc>
      </w:tr>
      <w:tr w:rsidR="005A467C" w:rsidRPr="00815554" w14:paraId="43372BE5" w14:textId="77777777" w:rsidTr="00CB4501">
        <w:trPr>
          <w:trHeight w:hRule="exact" w:val="937"/>
        </w:trPr>
        <w:tc>
          <w:tcPr>
            <w:tcW w:w="869" w:type="dxa"/>
            <w:vAlign w:val="center"/>
          </w:tcPr>
          <w:p w14:paraId="5990E806" w14:textId="51D4F3C1" w:rsidR="005A467C" w:rsidRPr="00815554" w:rsidRDefault="006F54CA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6F54CA">
              <w:rPr>
                <w:rFonts w:ascii="Garamond" w:hAnsi="Garamond"/>
                <w:sz w:val="24"/>
                <w:szCs w:val="24"/>
                <w:lang w:val="hu-HU"/>
              </w:rPr>
              <w:t>50167</w:t>
            </w:r>
          </w:p>
        </w:tc>
        <w:tc>
          <w:tcPr>
            <w:tcW w:w="4269" w:type="dxa"/>
            <w:vAlign w:val="center"/>
          </w:tcPr>
          <w:p w14:paraId="27220EC4" w14:textId="1B4DC92C" w:rsidR="005A467C" w:rsidRPr="00815554" w:rsidRDefault="00467D9B" w:rsidP="00223EAD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Nemzetközi</w:t>
            </w:r>
            <w:proofErr w:type="spellEnd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családjog</w:t>
            </w:r>
            <w:proofErr w:type="spellEnd"/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5A467C"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735" w:type="dxa"/>
            <w:vAlign w:val="center"/>
          </w:tcPr>
          <w:p w14:paraId="609D2DD9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15" w:type="dxa"/>
            <w:vAlign w:val="center"/>
          </w:tcPr>
          <w:p w14:paraId="08F4C3F7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4+0</w:t>
            </w:r>
          </w:p>
        </w:tc>
        <w:tc>
          <w:tcPr>
            <w:tcW w:w="588" w:type="dxa"/>
            <w:vAlign w:val="center"/>
          </w:tcPr>
          <w:p w14:paraId="310E7DF3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737" w:type="dxa"/>
            <w:vAlign w:val="center"/>
          </w:tcPr>
          <w:p w14:paraId="140294FE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38" w:type="dxa"/>
            <w:vAlign w:val="center"/>
          </w:tcPr>
          <w:p w14:paraId="421A9337" w14:textId="4761D8BB" w:rsidR="005A467C" w:rsidRPr="00815554" w:rsidRDefault="00F93814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TF: </w:t>
            </w:r>
            <w:r w:rsidR="00B82733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10501</w:t>
            </w:r>
            <w:bookmarkStart w:id="0" w:name="_GoBack"/>
            <w:bookmarkEnd w:id="0"/>
            <w:r w:rsidR="005A467C"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1073" w:type="dxa"/>
            <w:vAlign w:val="center"/>
          </w:tcPr>
          <w:p w14:paraId="108E6EA3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tavasz</w:t>
            </w:r>
            <w:proofErr w:type="spellEnd"/>
          </w:p>
        </w:tc>
      </w:tr>
      <w:tr w:rsidR="005A467C" w:rsidRPr="00815554" w14:paraId="0EA10140" w14:textId="77777777" w:rsidTr="00CB4501">
        <w:trPr>
          <w:trHeight w:hRule="exact" w:val="697"/>
        </w:trPr>
        <w:tc>
          <w:tcPr>
            <w:tcW w:w="869" w:type="dxa"/>
            <w:vAlign w:val="center"/>
          </w:tcPr>
          <w:p w14:paraId="369BD160" w14:textId="7FB6DA5F" w:rsidR="005A467C" w:rsidRPr="00815554" w:rsidRDefault="006F54CA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6F54CA">
              <w:rPr>
                <w:rFonts w:ascii="Garamond" w:hAnsi="Garamond"/>
                <w:sz w:val="24"/>
                <w:szCs w:val="24"/>
                <w:lang w:val="hu-HU"/>
              </w:rPr>
              <w:t>50168</w:t>
            </w:r>
          </w:p>
        </w:tc>
        <w:tc>
          <w:tcPr>
            <w:tcW w:w="4269" w:type="dxa"/>
            <w:vAlign w:val="center"/>
          </w:tcPr>
          <w:p w14:paraId="12BC19E8" w14:textId="699D4608" w:rsidR="005A467C" w:rsidRPr="00815554" w:rsidRDefault="005A467C" w:rsidP="00223EAD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International sale of goods</w:t>
            </w:r>
            <w:r w:rsidR="00467D9B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K</w:t>
            </w:r>
          </w:p>
          <w:p w14:paraId="553A9E70" w14:textId="77777777" w:rsidR="005A467C" w:rsidRPr="00815554" w:rsidRDefault="005A467C" w:rsidP="00223EAD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futó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LLM-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es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tárgy</w:t>
            </w:r>
            <w:proofErr w:type="spellEnd"/>
          </w:p>
        </w:tc>
        <w:tc>
          <w:tcPr>
            <w:tcW w:w="735" w:type="dxa"/>
            <w:vAlign w:val="center"/>
          </w:tcPr>
          <w:p w14:paraId="44DD21A1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15" w:type="dxa"/>
            <w:vAlign w:val="center"/>
          </w:tcPr>
          <w:p w14:paraId="725FE963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588" w:type="dxa"/>
            <w:vAlign w:val="center"/>
          </w:tcPr>
          <w:p w14:paraId="64897B3D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737" w:type="dxa"/>
            <w:vAlign w:val="center"/>
          </w:tcPr>
          <w:p w14:paraId="0949D22B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38" w:type="dxa"/>
            <w:vAlign w:val="center"/>
          </w:tcPr>
          <w:p w14:paraId="70106A86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10503M</w:t>
            </w:r>
          </w:p>
        </w:tc>
        <w:tc>
          <w:tcPr>
            <w:tcW w:w="1073" w:type="dxa"/>
            <w:vAlign w:val="center"/>
          </w:tcPr>
          <w:p w14:paraId="40D38BA5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tavasz</w:t>
            </w:r>
            <w:proofErr w:type="spellEnd"/>
          </w:p>
        </w:tc>
      </w:tr>
      <w:tr w:rsidR="005A467C" w:rsidRPr="00815554" w14:paraId="0B587B6F" w14:textId="77777777" w:rsidTr="00CB4501">
        <w:trPr>
          <w:trHeight w:hRule="exact" w:val="885"/>
        </w:trPr>
        <w:tc>
          <w:tcPr>
            <w:tcW w:w="869" w:type="dxa"/>
            <w:vAlign w:val="center"/>
          </w:tcPr>
          <w:p w14:paraId="51B9B297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50155</w:t>
            </w:r>
          </w:p>
        </w:tc>
        <w:tc>
          <w:tcPr>
            <w:tcW w:w="4269" w:type="dxa"/>
            <w:vAlign w:val="center"/>
          </w:tcPr>
          <w:p w14:paraId="5C05297D" w14:textId="3A9B92EF" w:rsidR="005A467C" w:rsidRPr="00815554" w:rsidRDefault="005A467C" w:rsidP="00223EAD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Introduction to international business law</w:t>
            </w:r>
            <w:r w:rsidR="00467D9B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K</w:t>
            </w:r>
          </w:p>
          <w:p w14:paraId="4D158A0F" w14:textId="77777777" w:rsidR="005A467C" w:rsidRPr="00815554" w:rsidRDefault="005A467C" w:rsidP="00223EAD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futó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LLM-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es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tárgy</w:t>
            </w:r>
            <w:proofErr w:type="spellEnd"/>
          </w:p>
        </w:tc>
        <w:tc>
          <w:tcPr>
            <w:tcW w:w="735" w:type="dxa"/>
            <w:vAlign w:val="center"/>
          </w:tcPr>
          <w:p w14:paraId="4E5E3FA2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15" w:type="dxa"/>
            <w:vAlign w:val="center"/>
          </w:tcPr>
          <w:p w14:paraId="10BC100F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588" w:type="dxa"/>
            <w:vAlign w:val="center"/>
          </w:tcPr>
          <w:p w14:paraId="19C0B9A3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737" w:type="dxa"/>
            <w:vAlign w:val="center"/>
          </w:tcPr>
          <w:p w14:paraId="119E5FCF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38" w:type="dxa"/>
            <w:vAlign w:val="center"/>
          </w:tcPr>
          <w:p w14:paraId="03CE4785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TF: 10503M</w:t>
            </w:r>
          </w:p>
        </w:tc>
        <w:tc>
          <w:tcPr>
            <w:tcW w:w="1073" w:type="dxa"/>
            <w:vAlign w:val="center"/>
          </w:tcPr>
          <w:p w14:paraId="1B9A5917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ősz</w:t>
            </w:r>
            <w:proofErr w:type="spellEnd"/>
          </w:p>
        </w:tc>
      </w:tr>
      <w:tr w:rsidR="005A467C" w:rsidRPr="00815554" w14:paraId="651EA0C5" w14:textId="77777777" w:rsidTr="00CB4501">
        <w:trPr>
          <w:trHeight w:hRule="exact" w:val="717"/>
        </w:trPr>
        <w:tc>
          <w:tcPr>
            <w:tcW w:w="869" w:type="dxa"/>
            <w:vAlign w:val="center"/>
          </w:tcPr>
          <w:p w14:paraId="5C840E04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50156</w:t>
            </w:r>
          </w:p>
        </w:tc>
        <w:tc>
          <w:tcPr>
            <w:tcW w:w="4269" w:type="dxa"/>
            <w:vAlign w:val="center"/>
          </w:tcPr>
          <w:p w14:paraId="511A8E3D" w14:textId="5A8665E2" w:rsidR="005A467C" w:rsidRPr="00815554" w:rsidRDefault="005A467C" w:rsidP="00223EAD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European company law</w:t>
            </w:r>
            <w:r w:rsidR="00467D9B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K</w:t>
            </w:r>
          </w:p>
          <w:p w14:paraId="02CF8B63" w14:textId="77777777" w:rsidR="005A467C" w:rsidRPr="00815554" w:rsidRDefault="005A467C" w:rsidP="00223EAD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futó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LLM-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es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tárgy</w:t>
            </w:r>
            <w:proofErr w:type="spellEnd"/>
          </w:p>
        </w:tc>
        <w:tc>
          <w:tcPr>
            <w:tcW w:w="735" w:type="dxa"/>
            <w:vAlign w:val="center"/>
          </w:tcPr>
          <w:p w14:paraId="6F23048B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15" w:type="dxa"/>
            <w:vAlign w:val="center"/>
          </w:tcPr>
          <w:p w14:paraId="2D722F74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588" w:type="dxa"/>
            <w:vAlign w:val="center"/>
          </w:tcPr>
          <w:p w14:paraId="10932F5D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737" w:type="dxa"/>
            <w:vAlign w:val="center"/>
          </w:tcPr>
          <w:p w14:paraId="798CBB6E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38" w:type="dxa"/>
            <w:vAlign w:val="center"/>
          </w:tcPr>
          <w:p w14:paraId="26FF5117" w14:textId="14DA3D48" w:rsidR="005A467C" w:rsidRPr="00815554" w:rsidRDefault="00B0077A" w:rsidP="00B0077A">
            <w:pPr>
              <w:spacing w:before="21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A467C"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10702M</w:t>
            </w:r>
          </w:p>
        </w:tc>
        <w:tc>
          <w:tcPr>
            <w:tcW w:w="1073" w:type="dxa"/>
            <w:vAlign w:val="center"/>
          </w:tcPr>
          <w:p w14:paraId="2BD6A903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ősz</w:t>
            </w:r>
            <w:proofErr w:type="spellEnd"/>
          </w:p>
        </w:tc>
      </w:tr>
      <w:tr w:rsidR="005A467C" w:rsidRPr="00815554" w14:paraId="1DC6FAF1" w14:textId="77777777" w:rsidTr="00CB4501">
        <w:trPr>
          <w:trHeight w:hRule="exact" w:val="571"/>
        </w:trPr>
        <w:tc>
          <w:tcPr>
            <w:tcW w:w="869" w:type="dxa"/>
            <w:vAlign w:val="center"/>
          </w:tcPr>
          <w:p w14:paraId="630A86BF" w14:textId="40604C20" w:rsidR="005A467C" w:rsidRPr="00815554" w:rsidRDefault="006F54CA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6F54CA">
              <w:rPr>
                <w:rFonts w:ascii="Garamond" w:hAnsi="Garamond"/>
                <w:sz w:val="24"/>
                <w:szCs w:val="24"/>
                <w:lang w:val="hu-HU"/>
              </w:rPr>
              <w:t>50169</w:t>
            </w:r>
          </w:p>
        </w:tc>
        <w:tc>
          <w:tcPr>
            <w:tcW w:w="4269" w:type="dxa"/>
            <w:vAlign w:val="center"/>
          </w:tcPr>
          <w:p w14:paraId="25E03DC8" w14:textId="00275A4D" w:rsidR="005A467C" w:rsidRPr="00815554" w:rsidRDefault="005A467C" w:rsidP="00223EAD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European and international contract law</w:t>
            </w:r>
            <w:r w:rsidR="00467D9B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K</w:t>
            </w:r>
          </w:p>
          <w:p w14:paraId="26AEE6D1" w14:textId="77777777" w:rsidR="005A467C" w:rsidRPr="00815554" w:rsidRDefault="005A467C" w:rsidP="00223EAD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futó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LLM-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es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tárgy</w:t>
            </w:r>
            <w:proofErr w:type="spellEnd"/>
          </w:p>
        </w:tc>
        <w:tc>
          <w:tcPr>
            <w:tcW w:w="735" w:type="dxa"/>
            <w:vAlign w:val="center"/>
          </w:tcPr>
          <w:p w14:paraId="1ED9AC81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15" w:type="dxa"/>
            <w:vAlign w:val="center"/>
          </w:tcPr>
          <w:p w14:paraId="1FBB9CC5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588" w:type="dxa"/>
            <w:vAlign w:val="center"/>
          </w:tcPr>
          <w:p w14:paraId="7B79E51D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737" w:type="dxa"/>
            <w:vAlign w:val="center"/>
          </w:tcPr>
          <w:p w14:paraId="0E57888B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38" w:type="dxa"/>
            <w:vAlign w:val="center"/>
          </w:tcPr>
          <w:p w14:paraId="4F1DEB7A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10503M</w:t>
            </w:r>
          </w:p>
        </w:tc>
        <w:tc>
          <w:tcPr>
            <w:tcW w:w="1073" w:type="dxa"/>
            <w:vAlign w:val="center"/>
          </w:tcPr>
          <w:p w14:paraId="49DF7CE3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tavasz</w:t>
            </w:r>
            <w:proofErr w:type="spellEnd"/>
          </w:p>
        </w:tc>
      </w:tr>
      <w:tr w:rsidR="005A467C" w:rsidRPr="00815554" w14:paraId="24F5A84D" w14:textId="77777777" w:rsidTr="00CB4501">
        <w:trPr>
          <w:trHeight w:hRule="exact" w:val="571"/>
        </w:trPr>
        <w:tc>
          <w:tcPr>
            <w:tcW w:w="869" w:type="dxa"/>
            <w:vAlign w:val="center"/>
          </w:tcPr>
          <w:p w14:paraId="7595A74B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50157</w:t>
            </w:r>
          </w:p>
        </w:tc>
        <w:tc>
          <w:tcPr>
            <w:tcW w:w="4269" w:type="dxa"/>
            <w:vAlign w:val="center"/>
          </w:tcPr>
          <w:p w14:paraId="093FEDD9" w14:textId="4B8D3D00" w:rsidR="005A467C" w:rsidRPr="00815554" w:rsidRDefault="005A467C" w:rsidP="00223EAD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European consumer protection law</w:t>
            </w:r>
            <w:r w:rsidR="00467D9B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K</w:t>
            </w:r>
          </w:p>
          <w:p w14:paraId="74944C36" w14:textId="77777777" w:rsidR="005A467C" w:rsidRPr="00815554" w:rsidRDefault="005A467C" w:rsidP="00223EAD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futó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LLM-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es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tárgy</w:t>
            </w:r>
            <w:proofErr w:type="spellEnd"/>
          </w:p>
        </w:tc>
        <w:tc>
          <w:tcPr>
            <w:tcW w:w="735" w:type="dxa"/>
            <w:vAlign w:val="center"/>
          </w:tcPr>
          <w:p w14:paraId="783C9E2A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15" w:type="dxa"/>
            <w:vAlign w:val="center"/>
          </w:tcPr>
          <w:p w14:paraId="488C967C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588" w:type="dxa"/>
            <w:vAlign w:val="center"/>
          </w:tcPr>
          <w:p w14:paraId="5475FC2C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737" w:type="dxa"/>
            <w:vAlign w:val="center"/>
          </w:tcPr>
          <w:p w14:paraId="4D57F7C1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38" w:type="dxa"/>
            <w:vAlign w:val="center"/>
          </w:tcPr>
          <w:p w14:paraId="42C883CD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10504M</w:t>
            </w:r>
          </w:p>
        </w:tc>
        <w:tc>
          <w:tcPr>
            <w:tcW w:w="1073" w:type="dxa"/>
            <w:vAlign w:val="center"/>
          </w:tcPr>
          <w:p w14:paraId="21751D66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ősz</w:t>
            </w:r>
            <w:proofErr w:type="spellEnd"/>
          </w:p>
        </w:tc>
      </w:tr>
      <w:tr w:rsidR="005A467C" w:rsidRPr="00815554" w14:paraId="6BF82763" w14:textId="77777777" w:rsidTr="00CB4501">
        <w:trPr>
          <w:trHeight w:hRule="exact" w:val="571"/>
        </w:trPr>
        <w:tc>
          <w:tcPr>
            <w:tcW w:w="869" w:type="dxa"/>
            <w:vAlign w:val="center"/>
          </w:tcPr>
          <w:p w14:paraId="7F464811" w14:textId="3E5CA0F4" w:rsidR="005A467C" w:rsidRPr="00815554" w:rsidRDefault="006F54CA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6F54CA">
              <w:rPr>
                <w:rFonts w:ascii="Garamond" w:hAnsi="Garamond"/>
                <w:sz w:val="24"/>
                <w:szCs w:val="24"/>
                <w:lang w:val="hu-HU"/>
              </w:rPr>
              <w:t>50170</w:t>
            </w:r>
          </w:p>
        </w:tc>
        <w:tc>
          <w:tcPr>
            <w:tcW w:w="4269" w:type="dxa"/>
            <w:vAlign w:val="center"/>
          </w:tcPr>
          <w:p w14:paraId="4647B9EC" w14:textId="071A3EB5" w:rsidR="005A467C" w:rsidRPr="00815554" w:rsidRDefault="005A467C" w:rsidP="00223EAD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Private international law</w:t>
            </w:r>
            <w:r w:rsidR="00467D9B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- K</w:t>
            </w:r>
          </w:p>
          <w:p w14:paraId="48B4756A" w14:textId="77777777" w:rsidR="005A467C" w:rsidRPr="00815554" w:rsidRDefault="005A467C" w:rsidP="00223EAD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futó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LLM-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es</w:t>
            </w:r>
            <w:proofErr w:type="spellEnd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tárgy</w:t>
            </w:r>
            <w:proofErr w:type="spellEnd"/>
          </w:p>
        </w:tc>
        <w:tc>
          <w:tcPr>
            <w:tcW w:w="735" w:type="dxa"/>
            <w:vAlign w:val="center"/>
          </w:tcPr>
          <w:p w14:paraId="4E0945D0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2+0</w:t>
            </w:r>
          </w:p>
        </w:tc>
        <w:tc>
          <w:tcPr>
            <w:tcW w:w="715" w:type="dxa"/>
            <w:vAlign w:val="center"/>
          </w:tcPr>
          <w:p w14:paraId="54C82264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588" w:type="dxa"/>
            <w:vAlign w:val="center"/>
          </w:tcPr>
          <w:p w14:paraId="1CDC2A66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737" w:type="dxa"/>
            <w:vAlign w:val="center"/>
          </w:tcPr>
          <w:p w14:paraId="45535D40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38" w:type="dxa"/>
            <w:vAlign w:val="center"/>
          </w:tcPr>
          <w:p w14:paraId="2A2D440E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TF: 10504M</w:t>
            </w:r>
          </w:p>
        </w:tc>
        <w:tc>
          <w:tcPr>
            <w:tcW w:w="1073" w:type="dxa"/>
            <w:vAlign w:val="center"/>
          </w:tcPr>
          <w:p w14:paraId="2598A4D4" w14:textId="77777777" w:rsidR="005A467C" w:rsidRPr="00815554" w:rsidRDefault="005A467C" w:rsidP="00815554">
            <w:pPr>
              <w:spacing w:before="21"/>
              <w:ind w:left="62"/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5554">
              <w:rPr>
                <w:rFonts w:ascii="Garamond" w:hAnsi="Garamond" w:cs="Calibri"/>
                <w:color w:val="000000"/>
                <w:sz w:val="24"/>
                <w:szCs w:val="24"/>
                <w:shd w:val="clear" w:color="auto" w:fill="FFFFFF"/>
              </w:rPr>
              <w:t>tavasz</w:t>
            </w:r>
            <w:proofErr w:type="spellEnd"/>
          </w:p>
        </w:tc>
      </w:tr>
    </w:tbl>
    <w:p w14:paraId="53279B8A" w14:textId="77777777" w:rsidR="005A467C" w:rsidRPr="00815554" w:rsidRDefault="005A467C" w:rsidP="00815554">
      <w:pPr>
        <w:spacing w:before="21"/>
        <w:ind w:left="62"/>
        <w:rPr>
          <w:rFonts w:ascii="Garamond" w:hAnsi="Garamond" w:cs="Calibri"/>
          <w:color w:val="000000"/>
          <w:sz w:val="24"/>
          <w:szCs w:val="24"/>
          <w:shd w:val="clear" w:color="auto" w:fill="FFFFFF"/>
        </w:rPr>
      </w:pPr>
    </w:p>
    <w:p w14:paraId="7E3ACDC3" w14:textId="77777777" w:rsidR="00D83713" w:rsidRPr="00815554" w:rsidRDefault="00D83713" w:rsidP="00815554">
      <w:pPr>
        <w:spacing w:before="21"/>
        <w:ind w:left="62"/>
        <w:rPr>
          <w:rFonts w:ascii="Garamond" w:hAnsi="Garamond" w:cs="Calibri"/>
          <w:color w:val="000000"/>
          <w:sz w:val="24"/>
          <w:szCs w:val="24"/>
          <w:shd w:val="clear" w:color="auto" w:fill="FFFFFF"/>
        </w:rPr>
      </w:pPr>
    </w:p>
    <w:p w14:paraId="3186DCE4" w14:textId="1F43CA31" w:rsidR="005A467C" w:rsidRPr="00815554" w:rsidRDefault="000637E8" w:rsidP="00815554">
      <w:pPr>
        <w:spacing w:before="21"/>
        <w:ind w:left="62"/>
        <w:rPr>
          <w:rFonts w:ascii="Garamond" w:hAnsi="Garamond" w:cs="Calibri"/>
          <w:color w:val="000000"/>
          <w:sz w:val="24"/>
          <w:szCs w:val="24"/>
          <w:shd w:val="clear" w:color="auto" w:fill="FFFFFF"/>
        </w:rPr>
      </w:pP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A</w:t>
      </w:r>
      <w:r w:rsidR="00D83713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ngol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3713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nyelvű</w:t>
      </w:r>
      <w:proofErr w:type="spellEnd"/>
      <w:r w:rsidR="00D83713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3713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tárgyak</w:t>
      </w:r>
      <w:proofErr w:type="spellEnd"/>
      <w:r w:rsidR="00D83713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: </w:t>
      </w:r>
    </w:p>
    <w:p w14:paraId="361B9173" w14:textId="77777777" w:rsidR="00D83713" w:rsidRPr="00815554" w:rsidRDefault="00D83713" w:rsidP="00815554">
      <w:pPr>
        <w:spacing w:before="21"/>
        <w:ind w:left="62"/>
        <w:rPr>
          <w:rFonts w:ascii="Garamond" w:hAnsi="Garamond" w:cs="Calibri"/>
          <w:color w:val="000000"/>
          <w:sz w:val="24"/>
          <w:szCs w:val="24"/>
          <w:shd w:val="clear" w:color="auto" w:fill="FFFFFF"/>
        </w:rPr>
      </w:pPr>
    </w:p>
    <w:p w14:paraId="1DD4F5EA" w14:textId="69AE0180" w:rsidR="005A467C" w:rsidRPr="00815554" w:rsidRDefault="000637E8" w:rsidP="00815554">
      <w:pPr>
        <w:spacing w:before="21"/>
        <w:ind w:left="62"/>
        <w:rPr>
          <w:rFonts w:ascii="Garamond" w:hAnsi="Garamond" w:cs="Calibri"/>
          <w:color w:val="000000"/>
          <w:sz w:val="24"/>
          <w:szCs w:val="24"/>
          <w:shd w:val="clear" w:color="auto" w:fill="FFFFFF"/>
        </w:rPr>
      </w:pPr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– </w:t>
      </w:r>
      <w:r w:rsidR="005A467C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1</w:t>
      </w:r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óra</w:t>
      </w:r>
      <w:proofErr w:type="spellEnd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/</w:t>
      </w:r>
      <w:proofErr w:type="spellStart"/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hét</w:t>
      </w:r>
      <w:proofErr w:type="spellEnd"/>
      <w:r w:rsidR="00D07826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r w:rsidR="008671F8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= </w:t>
      </w:r>
      <w:r w:rsidR="005A467C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2 </w:t>
      </w:r>
      <w:proofErr w:type="spellStart"/>
      <w:r w:rsidR="005A467C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kredit</w:t>
      </w:r>
      <w:proofErr w:type="spellEnd"/>
    </w:p>
    <w:p w14:paraId="0DEAD8BE" w14:textId="6C10F6D6" w:rsidR="005A467C" w:rsidRPr="00815554" w:rsidRDefault="000637E8" w:rsidP="00815554">
      <w:pPr>
        <w:spacing w:before="21"/>
        <w:ind w:left="62"/>
        <w:rPr>
          <w:rFonts w:ascii="Garamond" w:hAnsi="Garamond" w:cs="Calibri"/>
          <w:color w:val="000000"/>
          <w:sz w:val="24"/>
          <w:szCs w:val="24"/>
          <w:shd w:val="clear" w:color="auto" w:fill="FFFFFF"/>
        </w:rPr>
      </w:pPr>
      <w:r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– </w:t>
      </w:r>
      <w:r w:rsidR="005A467C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LLM-</w:t>
      </w:r>
      <w:proofErr w:type="spellStart"/>
      <w:r w:rsidR="005A467C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es</w:t>
      </w:r>
      <w:proofErr w:type="spellEnd"/>
      <w:r w:rsidR="005A467C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467C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tárgyak</w:t>
      </w:r>
      <w:proofErr w:type="spellEnd"/>
      <w:r w:rsidR="005A467C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2 </w:t>
      </w:r>
      <w:proofErr w:type="spellStart"/>
      <w:r w:rsidR="005A467C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óra</w:t>
      </w:r>
      <w:proofErr w:type="spellEnd"/>
      <w:r w:rsidR="005A467C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/</w:t>
      </w:r>
      <w:proofErr w:type="spellStart"/>
      <w:r w:rsidR="005A467C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hét</w:t>
      </w:r>
      <w:proofErr w:type="spellEnd"/>
      <w:r w:rsidR="005A467C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r w:rsidR="008671F8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= </w:t>
      </w:r>
      <w:r w:rsidR="004F3BAB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4 </w:t>
      </w:r>
      <w:proofErr w:type="spellStart"/>
      <w:r w:rsidR="004F3BAB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kredit</w:t>
      </w:r>
      <w:proofErr w:type="spellEnd"/>
      <w:r w:rsidR="004F3BAB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! (</w:t>
      </w:r>
      <w:proofErr w:type="spellStart"/>
      <w:r w:rsidR="004F3BAB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Ezen</w:t>
      </w:r>
      <w:proofErr w:type="spellEnd"/>
      <w:r w:rsidR="004F3BAB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467C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tárgyakra</w:t>
      </w:r>
      <w:proofErr w:type="spellEnd"/>
      <w:r w:rsidR="005A467C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467C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való</w:t>
      </w:r>
      <w:proofErr w:type="spellEnd"/>
      <w:r w:rsidR="005A467C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467C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jelentkezés</w:t>
      </w:r>
      <w:proofErr w:type="spellEnd"/>
      <w:r w:rsidR="005A467C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467C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külön</w:t>
      </w:r>
      <w:proofErr w:type="spellEnd"/>
      <w:r w:rsidR="00C511B8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11B8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feltételhez</w:t>
      </w:r>
      <w:proofErr w:type="spellEnd"/>
      <w:r w:rsidR="00C511B8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="00C511B8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köthető</w:t>
      </w:r>
      <w:proofErr w:type="spellEnd"/>
      <w:r w:rsidR="005A467C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A467C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amelyek</w:t>
      </w:r>
      <w:proofErr w:type="spellEnd"/>
      <w:r w:rsidR="005A467C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5A467C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tematikákból</w:t>
      </w:r>
      <w:proofErr w:type="spellEnd"/>
      <w:r w:rsidR="005A467C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467C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megismerhető</w:t>
      </w:r>
      <w:r w:rsidR="00C511B8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e</w:t>
      </w:r>
      <w:r w:rsidR="005A467C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k</w:t>
      </w:r>
      <w:proofErr w:type="spellEnd"/>
      <w:r w:rsidR="005A467C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511B8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emelt</w:t>
      </w:r>
      <w:proofErr w:type="spellEnd"/>
      <w:r w:rsidR="00C511B8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11B8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kreditértékkel</w:t>
      </w:r>
      <w:proofErr w:type="spellEnd"/>
      <w:r w:rsidR="00C511B8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11B8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rendelkeznek</w:t>
      </w:r>
      <w:proofErr w:type="spellEnd"/>
      <w:r w:rsidR="005A467C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A467C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limitált</w:t>
      </w:r>
      <w:proofErr w:type="spellEnd"/>
      <w:r w:rsidR="005A467C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467C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létszámmal</w:t>
      </w:r>
      <w:proofErr w:type="spellEnd"/>
      <w:r w:rsidR="005A467C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467C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indulnak</w:t>
      </w:r>
      <w:proofErr w:type="spellEnd"/>
      <w:r w:rsidR="005A467C" w:rsidRPr="0081555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.)</w:t>
      </w:r>
    </w:p>
    <w:p w14:paraId="0589B67C" w14:textId="77777777" w:rsidR="005A467C" w:rsidRPr="00815554" w:rsidRDefault="005A467C" w:rsidP="00815554">
      <w:pPr>
        <w:spacing w:before="21"/>
        <w:ind w:left="62"/>
        <w:rPr>
          <w:rFonts w:ascii="Garamond" w:hAnsi="Garamond" w:cs="Calibri"/>
          <w:color w:val="000000"/>
          <w:sz w:val="24"/>
          <w:szCs w:val="24"/>
          <w:shd w:val="clear" w:color="auto" w:fill="FFFFFF"/>
        </w:rPr>
      </w:pPr>
    </w:p>
    <w:p w14:paraId="03ABEFCD" w14:textId="30F735B6" w:rsidR="0059795A" w:rsidRPr="00815554" w:rsidRDefault="0059795A" w:rsidP="00815554">
      <w:pPr>
        <w:spacing w:before="21"/>
        <w:ind w:left="62"/>
        <w:rPr>
          <w:rFonts w:ascii="Garamond" w:hAnsi="Garamond" w:cs="Calibri"/>
          <w:color w:val="000000"/>
          <w:sz w:val="24"/>
          <w:szCs w:val="24"/>
          <w:shd w:val="clear" w:color="auto" w:fill="FFFFFF"/>
        </w:rPr>
      </w:pPr>
    </w:p>
    <w:sectPr w:rsidR="0059795A" w:rsidRPr="00815554" w:rsidSect="002F1BF7">
      <w:pgSz w:w="11900" w:h="16840"/>
      <w:pgMar w:top="568" w:right="72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2144"/>
    <w:multiLevelType w:val="multilevel"/>
    <w:tmpl w:val="E7309CA2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255DEE"/>
    <w:multiLevelType w:val="hybridMultilevel"/>
    <w:tmpl w:val="AF7A5424"/>
    <w:lvl w:ilvl="0" w:tplc="6CAC79E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CE"/>
    <w:rsid w:val="00004F49"/>
    <w:rsid w:val="00030870"/>
    <w:rsid w:val="00053E1B"/>
    <w:rsid w:val="000637E8"/>
    <w:rsid w:val="000652E4"/>
    <w:rsid w:val="000903FC"/>
    <w:rsid w:val="000929ED"/>
    <w:rsid w:val="00095F68"/>
    <w:rsid w:val="00096BBC"/>
    <w:rsid w:val="000A596D"/>
    <w:rsid w:val="000A5E08"/>
    <w:rsid w:val="000B27D3"/>
    <w:rsid w:val="000B4B49"/>
    <w:rsid w:val="000B52A7"/>
    <w:rsid w:val="000C4119"/>
    <w:rsid w:val="000D4A81"/>
    <w:rsid w:val="000E382C"/>
    <w:rsid w:val="0010517B"/>
    <w:rsid w:val="00111576"/>
    <w:rsid w:val="00130408"/>
    <w:rsid w:val="00136E30"/>
    <w:rsid w:val="00153555"/>
    <w:rsid w:val="001727EC"/>
    <w:rsid w:val="0017426B"/>
    <w:rsid w:val="00174448"/>
    <w:rsid w:val="00176C19"/>
    <w:rsid w:val="00194AB8"/>
    <w:rsid w:val="0019781A"/>
    <w:rsid w:val="001B03B1"/>
    <w:rsid w:val="001C0042"/>
    <w:rsid w:val="001C4F26"/>
    <w:rsid w:val="001C572D"/>
    <w:rsid w:val="001F2B28"/>
    <w:rsid w:val="001F3399"/>
    <w:rsid w:val="001F7A5E"/>
    <w:rsid w:val="002248BD"/>
    <w:rsid w:val="00240B2C"/>
    <w:rsid w:val="002413F6"/>
    <w:rsid w:val="002616D4"/>
    <w:rsid w:val="00284FBA"/>
    <w:rsid w:val="00292683"/>
    <w:rsid w:val="002942D4"/>
    <w:rsid w:val="002A3C51"/>
    <w:rsid w:val="002C5930"/>
    <w:rsid w:val="002D4FFD"/>
    <w:rsid w:val="002D7012"/>
    <w:rsid w:val="002E29F2"/>
    <w:rsid w:val="002F1BF7"/>
    <w:rsid w:val="00304816"/>
    <w:rsid w:val="00332089"/>
    <w:rsid w:val="0033319E"/>
    <w:rsid w:val="00333A08"/>
    <w:rsid w:val="00343E73"/>
    <w:rsid w:val="00357CA9"/>
    <w:rsid w:val="00363B37"/>
    <w:rsid w:val="00364CF4"/>
    <w:rsid w:val="003823F6"/>
    <w:rsid w:val="00385E60"/>
    <w:rsid w:val="00390339"/>
    <w:rsid w:val="00392E84"/>
    <w:rsid w:val="003A0F6C"/>
    <w:rsid w:val="003A65E5"/>
    <w:rsid w:val="003B1BAD"/>
    <w:rsid w:val="003C23B5"/>
    <w:rsid w:val="003C5568"/>
    <w:rsid w:val="003C76AF"/>
    <w:rsid w:val="003D45BE"/>
    <w:rsid w:val="003D508A"/>
    <w:rsid w:val="003E3E81"/>
    <w:rsid w:val="003E60B8"/>
    <w:rsid w:val="003F3133"/>
    <w:rsid w:val="003F6426"/>
    <w:rsid w:val="0040070A"/>
    <w:rsid w:val="00401235"/>
    <w:rsid w:val="004058D6"/>
    <w:rsid w:val="00414AF9"/>
    <w:rsid w:val="00420001"/>
    <w:rsid w:val="00431741"/>
    <w:rsid w:val="00431E61"/>
    <w:rsid w:val="004363B4"/>
    <w:rsid w:val="00442E21"/>
    <w:rsid w:val="0044311A"/>
    <w:rsid w:val="00461CFD"/>
    <w:rsid w:val="00463280"/>
    <w:rsid w:val="004676DA"/>
    <w:rsid w:val="00467D9B"/>
    <w:rsid w:val="004A5C9E"/>
    <w:rsid w:val="004B11A3"/>
    <w:rsid w:val="004C54AD"/>
    <w:rsid w:val="004F3BAB"/>
    <w:rsid w:val="00513521"/>
    <w:rsid w:val="00521AC8"/>
    <w:rsid w:val="00530693"/>
    <w:rsid w:val="00532A63"/>
    <w:rsid w:val="00537EC5"/>
    <w:rsid w:val="005415B0"/>
    <w:rsid w:val="005435CE"/>
    <w:rsid w:val="00543959"/>
    <w:rsid w:val="005474BB"/>
    <w:rsid w:val="005505EB"/>
    <w:rsid w:val="00557EC8"/>
    <w:rsid w:val="00564C7A"/>
    <w:rsid w:val="00574AF8"/>
    <w:rsid w:val="00580EBE"/>
    <w:rsid w:val="00586231"/>
    <w:rsid w:val="005944A0"/>
    <w:rsid w:val="0059795A"/>
    <w:rsid w:val="005A26B3"/>
    <w:rsid w:val="005A467C"/>
    <w:rsid w:val="005A50B2"/>
    <w:rsid w:val="005B0705"/>
    <w:rsid w:val="005C6624"/>
    <w:rsid w:val="005D1920"/>
    <w:rsid w:val="005D566D"/>
    <w:rsid w:val="005E4A8D"/>
    <w:rsid w:val="005E6A67"/>
    <w:rsid w:val="006145F4"/>
    <w:rsid w:val="00686462"/>
    <w:rsid w:val="00691101"/>
    <w:rsid w:val="00697D9A"/>
    <w:rsid w:val="006A28EA"/>
    <w:rsid w:val="006A6167"/>
    <w:rsid w:val="006B25F5"/>
    <w:rsid w:val="006E233E"/>
    <w:rsid w:val="006F10B5"/>
    <w:rsid w:val="006F54CA"/>
    <w:rsid w:val="00706E76"/>
    <w:rsid w:val="007105BC"/>
    <w:rsid w:val="007139F3"/>
    <w:rsid w:val="00725A29"/>
    <w:rsid w:val="007272B6"/>
    <w:rsid w:val="00731D93"/>
    <w:rsid w:val="007329A1"/>
    <w:rsid w:val="0075236D"/>
    <w:rsid w:val="00757094"/>
    <w:rsid w:val="00761985"/>
    <w:rsid w:val="00763673"/>
    <w:rsid w:val="00770F2D"/>
    <w:rsid w:val="00776117"/>
    <w:rsid w:val="00783866"/>
    <w:rsid w:val="007A1CE0"/>
    <w:rsid w:val="007B247A"/>
    <w:rsid w:val="007B34BC"/>
    <w:rsid w:val="007B77C9"/>
    <w:rsid w:val="007C3971"/>
    <w:rsid w:val="007D1A48"/>
    <w:rsid w:val="007E3B69"/>
    <w:rsid w:val="007E3EFC"/>
    <w:rsid w:val="007F0586"/>
    <w:rsid w:val="007F154D"/>
    <w:rsid w:val="008001BB"/>
    <w:rsid w:val="00812D3D"/>
    <w:rsid w:val="00815554"/>
    <w:rsid w:val="008328F8"/>
    <w:rsid w:val="00841AAE"/>
    <w:rsid w:val="00850514"/>
    <w:rsid w:val="0085264F"/>
    <w:rsid w:val="008671F8"/>
    <w:rsid w:val="00873C87"/>
    <w:rsid w:val="0088154B"/>
    <w:rsid w:val="00882701"/>
    <w:rsid w:val="008D4F70"/>
    <w:rsid w:val="00900D86"/>
    <w:rsid w:val="00922AC0"/>
    <w:rsid w:val="009336DA"/>
    <w:rsid w:val="00933793"/>
    <w:rsid w:val="00951DA6"/>
    <w:rsid w:val="009605D0"/>
    <w:rsid w:val="0099008A"/>
    <w:rsid w:val="009B5358"/>
    <w:rsid w:val="009C0CC9"/>
    <w:rsid w:val="009C1AE0"/>
    <w:rsid w:val="009C4793"/>
    <w:rsid w:val="009C6453"/>
    <w:rsid w:val="00A10C6A"/>
    <w:rsid w:val="00A12F14"/>
    <w:rsid w:val="00A24E77"/>
    <w:rsid w:val="00A41992"/>
    <w:rsid w:val="00A431FB"/>
    <w:rsid w:val="00A46017"/>
    <w:rsid w:val="00A66FA0"/>
    <w:rsid w:val="00A76E30"/>
    <w:rsid w:val="00A911B4"/>
    <w:rsid w:val="00A96C94"/>
    <w:rsid w:val="00A97D16"/>
    <w:rsid w:val="00AA1AE9"/>
    <w:rsid w:val="00AA70AA"/>
    <w:rsid w:val="00AC0167"/>
    <w:rsid w:val="00AD3F2B"/>
    <w:rsid w:val="00AE1371"/>
    <w:rsid w:val="00AF49F5"/>
    <w:rsid w:val="00AF621B"/>
    <w:rsid w:val="00B0077A"/>
    <w:rsid w:val="00B12C39"/>
    <w:rsid w:val="00B17CF2"/>
    <w:rsid w:val="00B40EAA"/>
    <w:rsid w:val="00B4695A"/>
    <w:rsid w:val="00B75CCB"/>
    <w:rsid w:val="00B82733"/>
    <w:rsid w:val="00B86C99"/>
    <w:rsid w:val="00B92A58"/>
    <w:rsid w:val="00B977D2"/>
    <w:rsid w:val="00B97807"/>
    <w:rsid w:val="00BD234F"/>
    <w:rsid w:val="00BD5D2C"/>
    <w:rsid w:val="00BE4323"/>
    <w:rsid w:val="00BE6FF1"/>
    <w:rsid w:val="00BF3E84"/>
    <w:rsid w:val="00C01B08"/>
    <w:rsid w:val="00C12433"/>
    <w:rsid w:val="00C30143"/>
    <w:rsid w:val="00C32B13"/>
    <w:rsid w:val="00C44A7C"/>
    <w:rsid w:val="00C44F20"/>
    <w:rsid w:val="00C511B8"/>
    <w:rsid w:val="00C513EB"/>
    <w:rsid w:val="00C5657C"/>
    <w:rsid w:val="00C76791"/>
    <w:rsid w:val="00CB218C"/>
    <w:rsid w:val="00CB4155"/>
    <w:rsid w:val="00CB4501"/>
    <w:rsid w:val="00CF01F7"/>
    <w:rsid w:val="00CF1777"/>
    <w:rsid w:val="00CF2B73"/>
    <w:rsid w:val="00CF3D0D"/>
    <w:rsid w:val="00CF5938"/>
    <w:rsid w:val="00D032CE"/>
    <w:rsid w:val="00D0421C"/>
    <w:rsid w:val="00D06EF8"/>
    <w:rsid w:val="00D07826"/>
    <w:rsid w:val="00D12035"/>
    <w:rsid w:val="00D20884"/>
    <w:rsid w:val="00D40507"/>
    <w:rsid w:val="00D519D3"/>
    <w:rsid w:val="00D56AD4"/>
    <w:rsid w:val="00D60818"/>
    <w:rsid w:val="00D83713"/>
    <w:rsid w:val="00D83C17"/>
    <w:rsid w:val="00D92591"/>
    <w:rsid w:val="00DA1898"/>
    <w:rsid w:val="00DA4B50"/>
    <w:rsid w:val="00DB1747"/>
    <w:rsid w:val="00DB3D6C"/>
    <w:rsid w:val="00DC3F5E"/>
    <w:rsid w:val="00DC6BC5"/>
    <w:rsid w:val="00E07E3C"/>
    <w:rsid w:val="00E260BC"/>
    <w:rsid w:val="00E42073"/>
    <w:rsid w:val="00E50699"/>
    <w:rsid w:val="00E704C7"/>
    <w:rsid w:val="00E72F00"/>
    <w:rsid w:val="00E814DB"/>
    <w:rsid w:val="00E915FD"/>
    <w:rsid w:val="00EC59DF"/>
    <w:rsid w:val="00ED075D"/>
    <w:rsid w:val="00ED78EF"/>
    <w:rsid w:val="00EE2E8C"/>
    <w:rsid w:val="00EF0EE9"/>
    <w:rsid w:val="00F11469"/>
    <w:rsid w:val="00F13B4F"/>
    <w:rsid w:val="00F2424F"/>
    <w:rsid w:val="00F57C4D"/>
    <w:rsid w:val="00F76822"/>
    <w:rsid w:val="00F841E8"/>
    <w:rsid w:val="00F87100"/>
    <w:rsid w:val="00F87836"/>
    <w:rsid w:val="00F93814"/>
    <w:rsid w:val="00FA475C"/>
    <w:rsid w:val="00FA4DC0"/>
    <w:rsid w:val="00FB03F8"/>
    <w:rsid w:val="00FB4E71"/>
    <w:rsid w:val="00FD4187"/>
    <w:rsid w:val="00F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5823"/>
  <w15:docId w15:val="{32896291-B2BA-4D34-A238-559B6D33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095F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5F68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5F6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5F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5F68"/>
    <w:rPr>
      <w:b/>
      <w:bCs/>
    </w:rPr>
  </w:style>
  <w:style w:type="character" w:customStyle="1" w:styleId="normaltextrun">
    <w:name w:val="normaltextrun"/>
    <w:rsid w:val="00A12F14"/>
  </w:style>
  <w:style w:type="paragraph" w:styleId="Listaszerbekezds">
    <w:name w:val="List Paragraph"/>
    <w:basedOn w:val="Norml"/>
    <w:uiPriority w:val="34"/>
    <w:qFormat/>
    <w:rsid w:val="00343E73"/>
    <w:pPr>
      <w:ind w:left="720"/>
      <w:contextualSpacing/>
    </w:pPr>
  </w:style>
  <w:style w:type="table" w:styleId="Rcsostblzat">
    <w:name w:val="Table Grid"/>
    <w:basedOn w:val="Normltblzat"/>
    <w:uiPriority w:val="59"/>
    <w:rsid w:val="00761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F2B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2B73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1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Á. Zs.</dc:creator>
  <cp:lastModifiedBy>User</cp:lastModifiedBy>
  <cp:revision>3</cp:revision>
  <cp:lastPrinted>2018-09-02T09:11:00Z</cp:lastPrinted>
  <dcterms:created xsi:type="dcterms:W3CDTF">2023-02-08T08:00:00Z</dcterms:created>
  <dcterms:modified xsi:type="dcterms:W3CDTF">2023-02-08T08:01:00Z</dcterms:modified>
</cp:coreProperties>
</file>