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1473" w14:textId="344926C2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b/>
          <w:bCs/>
          <w:sz w:val="18"/>
          <w:szCs w:val="18"/>
        </w:rPr>
        <w:t xml:space="preserve">Diákigazolvány érvényesítése - MATRICÁVAL - 2.félév </w:t>
      </w:r>
    </w:p>
    <w:p w14:paraId="75834FB9" w14:textId="77777777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sz w:val="18"/>
          <w:szCs w:val="18"/>
        </w:rPr>
        <w:t>Az előző félévi matricák (</w:t>
      </w:r>
      <w:r w:rsidRPr="00C365D5">
        <w:rPr>
          <w:rFonts w:cstheme="minorHAnsi"/>
          <w:b/>
          <w:bCs/>
          <w:sz w:val="18"/>
          <w:szCs w:val="18"/>
        </w:rPr>
        <w:t>március 31-i</w:t>
      </w:r>
      <w:r w:rsidRPr="00C365D5">
        <w:rPr>
          <w:rFonts w:cstheme="minorHAnsi"/>
          <w:sz w:val="18"/>
          <w:szCs w:val="18"/>
        </w:rPr>
        <w:t>) érvényességét figyelembe véve, a diákigazolványok javasolt érvényesítése az új félévre, matricával:</w:t>
      </w: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685"/>
        <w:gridCol w:w="3119"/>
      </w:tblGrid>
      <w:tr w:rsidR="00C365D5" w:rsidRPr="00C365D5" w14:paraId="2DFCD1C4" w14:textId="77777777" w:rsidTr="00D543CD">
        <w:trPr>
          <w:trHeight w:val="30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66524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dátum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2F683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ügyfélfogadás helye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7D0A9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javasolt hallgatói</w:t>
            </w:r>
            <w:r w:rsidRPr="00C365D5">
              <w:rPr>
                <w:rFonts w:cstheme="minorHAnsi"/>
                <w:sz w:val="18"/>
                <w:szCs w:val="18"/>
              </w:rPr>
              <w:br/>
              <w:t>beosztás</w:t>
            </w:r>
          </w:p>
        </w:tc>
      </w:tr>
      <w:tr w:rsidR="00C365D5" w:rsidRPr="00C365D5" w14:paraId="3C30CED8" w14:textId="77777777" w:rsidTr="00D543CD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81508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február 1-március 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BC306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b/>
                <w:bCs/>
                <w:sz w:val="18"/>
                <w:szCs w:val="18"/>
              </w:rPr>
              <w:t>Minden HAK Iroda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5A556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új hallgatónak</w:t>
            </w:r>
          </w:p>
          <w:p w14:paraId="597473F0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és/vagy</w:t>
            </w:r>
          </w:p>
          <w:p w14:paraId="639091A8" w14:textId="77777777" w:rsidR="00C365D5" w:rsidRPr="00C365D5" w:rsidRDefault="00C365D5">
            <w:pPr>
              <w:spacing w:after="24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új igazolványhoz</w:t>
            </w:r>
          </w:p>
        </w:tc>
      </w:tr>
      <w:tr w:rsidR="00C365D5" w:rsidRPr="00C365D5" w14:paraId="05FC0303" w14:textId="77777777" w:rsidTr="00D543CD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C1521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február 13 - március 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3529B" w14:textId="77777777" w:rsidR="00C365D5" w:rsidRPr="00C365D5" w:rsidRDefault="00C365D5">
            <w:pPr>
              <w:pStyle w:val="NormlWeb"/>
              <w:spacing w:before="0" w:beforeAutospacing="0" w:after="15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365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Db. Egyetem téri HAK Iroda</w:t>
            </w:r>
          </w:p>
          <w:p w14:paraId="67C4BFF3" w14:textId="77777777" w:rsidR="00C365D5" w:rsidRPr="00C365D5" w:rsidRDefault="00C365D5">
            <w:pPr>
              <w:pStyle w:val="NormlWeb"/>
              <w:spacing w:before="0" w:beforeAutospacing="0" w:after="15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365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vagy</w:t>
            </w:r>
          </w:p>
          <w:p w14:paraId="0204BD99" w14:textId="77777777" w:rsidR="00C365D5" w:rsidRPr="00C365D5" w:rsidRDefault="00C365D5">
            <w:pPr>
              <w:pStyle w:val="NormlWeb"/>
              <w:spacing w:before="0" w:beforeAutospacing="0" w:after="15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365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DbBöszörményi</w:t>
            </w:r>
            <w:proofErr w:type="spellEnd"/>
            <w:r w:rsidRPr="00C365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úti HAK Iroda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A54C7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ÁJK, IK, MK, NK/ETK</w:t>
            </w:r>
          </w:p>
          <w:p w14:paraId="5AC300A1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493D00" w:rsidRPr="00C365D5" w14:paraId="0D5CD799" w14:textId="77777777" w:rsidTr="00D543CD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90D1C" w14:textId="6F5BB82D" w:rsidR="00493D00" w:rsidRPr="00C365D5" w:rsidRDefault="00493D00">
            <w:pPr>
              <w:spacing w:after="15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március 6 – augusztus 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8F604" w14:textId="16668235" w:rsidR="00493D00" w:rsidRPr="00C365D5" w:rsidRDefault="00493D00">
            <w:pPr>
              <w:pStyle w:val="NormlWeb"/>
              <w:spacing w:before="0" w:beforeAutospacing="0" w:after="15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Db. Kassai úti Iroda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2C141" w14:textId="77777777" w:rsidR="00493D00" w:rsidRPr="00C365D5" w:rsidRDefault="00493D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65D5" w:rsidRPr="00C365D5" w14:paraId="68145715" w14:textId="77777777" w:rsidTr="00D543CD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C4F2D" w14:textId="35D952EB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br/>
              <w:t xml:space="preserve">február 13 - </w:t>
            </w:r>
            <w:r w:rsidR="00493D00">
              <w:rPr>
                <w:rFonts w:cstheme="minorHAnsi"/>
                <w:sz w:val="18"/>
                <w:szCs w:val="18"/>
              </w:rPr>
              <w:t>augusztus 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636F4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br/>
            </w:r>
            <w:r w:rsidRPr="00C365D5">
              <w:rPr>
                <w:rFonts w:cstheme="minorHAnsi"/>
                <w:b/>
                <w:bCs/>
                <w:sz w:val="18"/>
                <w:szCs w:val="18"/>
              </w:rPr>
              <w:t>Db. Böszörményi úti HAK Iroda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72508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GTK, MÉK</w:t>
            </w:r>
          </w:p>
        </w:tc>
      </w:tr>
      <w:tr w:rsidR="00C365D5" w:rsidRPr="00C365D5" w14:paraId="7AD7962C" w14:textId="77777777" w:rsidTr="00D543CD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D9CCA" w14:textId="4E974CEF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br/>
              <w:t xml:space="preserve">február 13 - </w:t>
            </w:r>
            <w:r w:rsidR="00493D00">
              <w:rPr>
                <w:rFonts w:cstheme="minorHAnsi"/>
                <w:sz w:val="18"/>
                <w:szCs w:val="18"/>
              </w:rPr>
              <w:t>augusztus 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4DB41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b/>
                <w:bCs/>
                <w:sz w:val="18"/>
                <w:szCs w:val="18"/>
              </w:rPr>
              <w:t>Db. Egyetem téri HAK Iroda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C3FC7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AOK, FOK, GYTK,</w:t>
            </w:r>
            <w:r w:rsidRPr="00C365D5">
              <w:rPr>
                <w:rFonts w:cstheme="minorHAnsi"/>
                <w:sz w:val="18"/>
                <w:szCs w:val="18"/>
              </w:rPr>
              <w:br/>
              <w:t>BTK, ZK, TTK</w:t>
            </w:r>
          </w:p>
        </w:tc>
      </w:tr>
      <w:tr w:rsidR="00C365D5" w:rsidRPr="00C365D5" w14:paraId="3935EC24" w14:textId="77777777" w:rsidTr="00D543CD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910DE" w14:textId="542714B3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 xml:space="preserve">február 3 - </w:t>
            </w:r>
            <w:r w:rsidR="00493D00">
              <w:rPr>
                <w:rFonts w:cstheme="minorHAnsi"/>
                <w:sz w:val="18"/>
                <w:szCs w:val="18"/>
              </w:rPr>
              <w:t>augusztus 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8EA4A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b/>
                <w:bCs/>
                <w:sz w:val="18"/>
                <w:szCs w:val="18"/>
              </w:rPr>
              <w:t>Hajdúböszörményi - HAK iroda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10A52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GYGYK</w:t>
            </w:r>
          </w:p>
        </w:tc>
      </w:tr>
      <w:tr w:rsidR="00C365D5" w:rsidRPr="00C365D5" w14:paraId="3B171F42" w14:textId="77777777" w:rsidTr="00D543CD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251DB" w14:textId="624A5248" w:rsidR="00C365D5" w:rsidRPr="00C365D5" w:rsidRDefault="00C365D5" w:rsidP="00493D00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 xml:space="preserve">február 1 - folyamatos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B2A14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b/>
                <w:bCs/>
                <w:sz w:val="18"/>
                <w:szCs w:val="18"/>
              </w:rPr>
              <w:t>Minden HAK Iroda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A3447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érvényesítés</w:t>
            </w:r>
          </w:p>
          <w:p w14:paraId="41A48107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pótlás és/vagy új</w:t>
            </w:r>
          </w:p>
          <w:p w14:paraId="5EF6BF56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igazolvány esetén</w:t>
            </w:r>
          </w:p>
        </w:tc>
      </w:tr>
      <w:tr w:rsidR="00C365D5" w:rsidRPr="00C365D5" w14:paraId="6854BD3F" w14:textId="77777777" w:rsidTr="00D543CD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6F8BA" w14:textId="2E723AB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 xml:space="preserve">február 6 - </w:t>
            </w:r>
            <w:r w:rsidR="00493D00">
              <w:rPr>
                <w:rFonts w:cstheme="minorHAnsi"/>
                <w:sz w:val="18"/>
                <w:szCs w:val="18"/>
              </w:rPr>
              <w:t>augusztus 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0B190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b/>
                <w:bCs/>
                <w:sz w:val="18"/>
                <w:szCs w:val="18"/>
              </w:rPr>
              <w:t>Nyíregyháza, EK 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8D1C8" w14:textId="77777777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EK</w:t>
            </w:r>
          </w:p>
        </w:tc>
      </w:tr>
      <w:tr w:rsidR="00C365D5" w:rsidRPr="00C365D5" w14:paraId="37178150" w14:textId="77777777" w:rsidTr="00D543CD">
        <w:trPr>
          <w:trHeight w:val="307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D00B1" w14:textId="02CE93ED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 xml:space="preserve">február 3 - </w:t>
            </w:r>
            <w:r w:rsidR="00493D00">
              <w:rPr>
                <w:rFonts w:cstheme="minorHAnsi"/>
                <w:sz w:val="18"/>
                <w:szCs w:val="18"/>
              </w:rPr>
              <w:t>augusztus 31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041DE" w14:textId="77777777" w:rsidR="00C365D5" w:rsidRPr="00C365D5" w:rsidRDefault="00C365D5">
            <w:pPr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b/>
                <w:bCs/>
                <w:sz w:val="18"/>
                <w:szCs w:val="18"/>
              </w:rPr>
              <w:t>Szolnok - HAK iroda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BCAFF" w14:textId="6A018BC0" w:rsidR="00C365D5" w:rsidRPr="00C365D5" w:rsidRDefault="00C365D5">
            <w:pPr>
              <w:spacing w:after="150"/>
              <w:rPr>
                <w:rFonts w:cstheme="minorHAnsi"/>
                <w:sz w:val="18"/>
                <w:szCs w:val="18"/>
              </w:rPr>
            </w:pPr>
            <w:r w:rsidRPr="00C365D5">
              <w:rPr>
                <w:rFonts w:cstheme="minorHAnsi"/>
                <w:sz w:val="18"/>
                <w:szCs w:val="18"/>
              </w:rPr>
              <w:t>GTK-SZC</w:t>
            </w:r>
            <w:r w:rsidR="00493D00">
              <w:rPr>
                <w:rFonts w:cstheme="minorHAnsi"/>
                <w:sz w:val="18"/>
                <w:szCs w:val="18"/>
              </w:rPr>
              <w:t>, ETK-SZC</w:t>
            </w:r>
          </w:p>
        </w:tc>
      </w:tr>
      <w:tr w:rsidR="00493D00" w:rsidRPr="00C365D5" w14:paraId="674E372C" w14:textId="77777777" w:rsidTr="00D543CD">
        <w:trPr>
          <w:trHeight w:val="8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81FE7" w14:textId="77777777" w:rsidR="00493D00" w:rsidRPr="00C365D5" w:rsidRDefault="00493D00">
            <w:pPr>
              <w:spacing w:after="15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CB54A" w14:textId="77777777" w:rsidR="00493D00" w:rsidRPr="00C365D5" w:rsidRDefault="00493D0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39F97" w14:textId="77777777" w:rsidR="00493D00" w:rsidRPr="00C365D5" w:rsidRDefault="00493D00">
            <w:pPr>
              <w:spacing w:after="150"/>
              <w:rPr>
                <w:rFonts w:cstheme="minorHAnsi"/>
                <w:sz w:val="18"/>
                <w:szCs w:val="18"/>
              </w:rPr>
            </w:pPr>
          </w:p>
        </w:tc>
      </w:tr>
    </w:tbl>
    <w:p w14:paraId="3DAF6B25" w14:textId="77777777" w:rsidR="00493D00" w:rsidRDefault="00493D00" w:rsidP="00C365D5">
      <w:pPr>
        <w:spacing w:after="150"/>
        <w:rPr>
          <w:rFonts w:cstheme="minorHAnsi"/>
          <w:b/>
          <w:bCs/>
          <w:sz w:val="18"/>
          <w:szCs w:val="18"/>
        </w:rPr>
      </w:pPr>
    </w:p>
    <w:p w14:paraId="0125B621" w14:textId="77777777" w:rsidR="00493D00" w:rsidRDefault="00C365D5" w:rsidP="00C365D5">
      <w:pPr>
        <w:spacing w:after="150"/>
        <w:rPr>
          <w:rFonts w:cstheme="minorHAnsi"/>
          <w:b/>
          <w:bCs/>
          <w:sz w:val="18"/>
          <w:szCs w:val="18"/>
        </w:rPr>
      </w:pPr>
      <w:r w:rsidRPr="00C365D5">
        <w:rPr>
          <w:rFonts w:cstheme="minorHAnsi"/>
          <w:b/>
          <w:bCs/>
          <w:sz w:val="18"/>
          <w:szCs w:val="18"/>
        </w:rPr>
        <w:t>Diákigazolvány a hét munkanapjain 9-15 óra között folyamatosan érvényesíthető, </w:t>
      </w:r>
    </w:p>
    <w:p w14:paraId="1BC8AA77" w14:textId="22F08B88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b/>
          <w:bCs/>
          <w:sz w:val="18"/>
          <w:szCs w:val="18"/>
          <w:u w:val="single"/>
        </w:rPr>
        <w:t>bármelyik HAK irodában</w:t>
      </w:r>
    </w:p>
    <w:p w14:paraId="7C4046E2" w14:textId="77777777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sz w:val="18"/>
          <w:szCs w:val="18"/>
          <w:u w:val="single"/>
        </w:rPr>
        <w:t>a HALLGATÓI ADMINISZTRÁCIÓS KÖZPONT Ügyfélszolgálati Irodáiban:</w:t>
      </w:r>
    </w:p>
    <w:p w14:paraId="48EC3A05" w14:textId="77777777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b/>
          <w:bCs/>
          <w:sz w:val="18"/>
          <w:szCs w:val="18"/>
        </w:rPr>
        <w:t>Egyetem téri campus: Kossuth II. Kollégium, földszint – tel: 73967, 73972, 73974, 73975, 73976</w:t>
      </w:r>
    </w:p>
    <w:p w14:paraId="297ABDA4" w14:textId="77777777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b/>
          <w:bCs/>
          <w:sz w:val="18"/>
          <w:szCs w:val="18"/>
        </w:rPr>
        <w:t xml:space="preserve">Böszörményi úti campus: Veres Péter Kollégium, </w:t>
      </w:r>
      <w:proofErr w:type="spellStart"/>
      <w:r w:rsidRPr="00C365D5">
        <w:rPr>
          <w:rFonts w:cstheme="minorHAnsi"/>
          <w:b/>
          <w:bCs/>
          <w:sz w:val="18"/>
          <w:szCs w:val="18"/>
        </w:rPr>
        <w:t>fszt</w:t>
      </w:r>
      <w:proofErr w:type="spellEnd"/>
      <w:r w:rsidRPr="00C365D5">
        <w:rPr>
          <w:rFonts w:cstheme="minorHAnsi"/>
          <w:b/>
          <w:bCs/>
          <w:sz w:val="18"/>
          <w:szCs w:val="18"/>
        </w:rPr>
        <w:t xml:space="preserve"> 16.- tel: 68102, 68103</w:t>
      </w:r>
    </w:p>
    <w:p w14:paraId="64C9FEAA" w14:textId="23352017" w:rsidR="00C365D5" w:rsidRPr="00493D00" w:rsidRDefault="00C365D5" w:rsidP="00C365D5">
      <w:pPr>
        <w:spacing w:after="150"/>
        <w:rPr>
          <w:rFonts w:cstheme="minorHAnsi"/>
          <w:sz w:val="18"/>
          <w:szCs w:val="18"/>
        </w:rPr>
      </w:pPr>
      <w:r w:rsidRPr="00493D00">
        <w:rPr>
          <w:rFonts w:cstheme="minorHAnsi"/>
          <w:b/>
          <w:bCs/>
          <w:sz w:val="18"/>
          <w:szCs w:val="18"/>
        </w:rPr>
        <w:t xml:space="preserve">Kassai úti campus: Ügyféliroda </w:t>
      </w:r>
      <w:r w:rsidR="00493D00">
        <w:rPr>
          <w:rFonts w:cstheme="minorHAnsi"/>
          <w:b/>
          <w:bCs/>
          <w:sz w:val="18"/>
          <w:szCs w:val="18"/>
        </w:rPr>
        <w:t>(Kancelláriával szemben)</w:t>
      </w:r>
      <w:r w:rsidRPr="00493D00">
        <w:rPr>
          <w:rFonts w:cstheme="minorHAnsi"/>
          <w:b/>
          <w:bCs/>
          <w:sz w:val="18"/>
          <w:szCs w:val="18"/>
        </w:rPr>
        <w:t xml:space="preserve"> – tel: 73970, 73978 (zárva</w:t>
      </w:r>
      <w:r w:rsidR="00493D00">
        <w:rPr>
          <w:rFonts w:cstheme="minorHAnsi"/>
          <w:b/>
          <w:bCs/>
          <w:sz w:val="18"/>
          <w:szCs w:val="18"/>
        </w:rPr>
        <w:t xml:space="preserve"> március 3-ig</w:t>
      </w:r>
      <w:r w:rsidRPr="00493D00">
        <w:rPr>
          <w:rFonts w:cstheme="minorHAnsi"/>
          <w:b/>
          <w:bCs/>
          <w:sz w:val="18"/>
          <w:szCs w:val="18"/>
        </w:rPr>
        <w:t>)</w:t>
      </w:r>
    </w:p>
    <w:p w14:paraId="343BA18A" w14:textId="41E49499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b/>
          <w:bCs/>
          <w:sz w:val="18"/>
          <w:szCs w:val="18"/>
        </w:rPr>
        <w:t xml:space="preserve">Hajdúböszörményi campus: Ügyfélszolgálati Iroda </w:t>
      </w:r>
      <w:r w:rsidR="00F01176">
        <w:rPr>
          <w:rFonts w:cstheme="minorHAnsi"/>
          <w:b/>
          <w:bCs/>
          <w:sz w:val="18"/>
          <w:szCs w:val="18"/>
        </w:rPr>
        <w:t>–</w:t>
      </w:r>
      <w:r w:rsidRPr="00C365D5">
        <w:rPr>
          <w:rFonts w:cstheme="minorHAnsi"/>
          <w:b/>
          <w:bCs/>
          <w:sz w:val="18"/>
          <w:szCs w:val="18"/>
        </w:rPr>
        <w:t xml:space="preserve"> 73968</w:t>
      </w:r>
      <w:r w:rsidR="00F01176">
        <w:rPr>
          <w:rFonts w:cstheme="minorHAnsi"/>
          <w:b/>
          <w:bCs/>
          <w:sz w:val="18"/>
          <w:szCs w:val="18"/>
        </w:rPr>
        <w:t xml:space="preserve">, </w:t>
      </w:r>
    </w:p>
    <w:p w14:paraId="6EB1068B" w14:textId="72865A44" w:rsidR="00C365D5" w:rsidRPr="00C365D5" w:rsidRDefault="00C365D5" w:rsidP="00F01176">
      <w:pPr>
        <w:pStyle w:val="NormlWeb"/>
        <w:rPr>
          <w:rFonts w:asciiTheme="minorHAnsi" w:hAnsiTheme="minorHAnsi" w:cstheme="minorHAnsi"/>
          <w:sz w:val="18"/>
          <w:szCs w:val="18"/>
        </w:rPr>
      </w:pPr>
      <w:r w:rsidRPr="00C365D5">
        <w:rPr>
          <w:rFonts w:asciiTheme="minorHAnsi" w:hAnsiTheme="minorHAnsi" w:cstheme="minorHAnsi"/>
          <w:b/>
          <w:bCs/>
          <w:sz w:val="18"/>
          <w:szCs w:val="18"/>
        </w:rPr>
        <w:t>Szolnoki </w:t>
      </w:r>
      <w:proofErr w:type="spellStart"/>
      <w:r w:rsidRPr="00C365D5">
        <w:rPr>
          <w:rFonts w:asciiTheme="minorHAnsi" w:hAnsiTheme="minorHAnsi" w:cstheme="minorHAnsi"/>
          <w:b/>
          <w:bCs/>
          <w:sz w:val="18"/>
          <w:szCs w:val="18"/>
        </w:rPr>
        <w:t>Campusz</w:t>
      </w:r>
      <w:proofErr w:type="spellEnd"/>
      <w:r w:rsidRPr="00C365D5">
        <w:rPr>
          <w:rFonts w:asciiTheme="minorHAnsi" w:hAnsiTheme="minorHAnsi" w:cstheme="minorHAnsi"/>
          <w:b/>
          <w:bCs/>
          <w:sz w:val="18"/>
          <w:szCs w:val="18"/>
        </w:rPr>
        <w:t>: Ügyfélszolgálati Iroda</w:t>
      </w:r>
      <w:r w:rsidR="00493D00">
        <w:rPr>
          <w:rFonts w:cstheme="minorHAnsi"/>
          <w:b/>
          <w:bCs/>
          <w:sz w:val="18"/>
          <w:szCs w:val="18"/>
        </w:rPr>
        <w:t xml:space="preserve">, </w:t>
      </w:r>
      <w:proofErr w:type="spellStart"/>
      <w:proofErr w:type="gramStart"/>
      <w:r w:rsidR="00493D00">
        <w:rPr>
          <w:rFonts w:cstheme="minorHAnsi"/>
          <w:b/>
          <w:bCs/>
          <w:sz w:val="18"/>
          <w:szCs w:val="18"/>
        </w:rPr>
        <w:t>fsz</w:t>
      </w:r>
      <w:proofErr w:type="spellEnd"/>
      <w:r w:rsidR="00493D00">
        <w:rPr>
          <w:rFonts w:cstheme="minorHAnsi"/>
          <w:b/>
          <w:bCs/>
          <w:sz w:val="18"/>
          <w:szCs w:val="18"/>
        </w:rPr>
        <w:t xml:space="preserve"> </w:t>
      </w:r>
      <w:r w:rsidRPr="00C365D5">
        <w:rPr>
          <w:rFonts w:asciiTheme="minorHAnsi" w:hAnsiTheme="minorHAnsi" w:cstheme="minorHAnsi"/>
          <w:b/>
          <w:bCs/>
          <w:sz w:val="18"/>
          <w:szCs w:val="18"/>
        </w:rPr>
        <w:t xml:space="preserve"> -</w:t>
      </w:r>
      <w:proofErr w:type="gramEnd"/>
      <w:r w:rsidRPr="00C365D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C4052">
        <w:rPr>
          <w:rFonts w:cstheme="minorHAnsi"/>
          <w:b/>
          <w:bCs/>
          <w:sz w:val="18"/>
          <w:szCs w:val="18"/>
        </w:rPr>
        <w:t>52-518600/</w:t>
      </w:r>
      <w:r w:rsidRPr="00C365D5">
        <w:rPr>
          <w:rFonts w:asciiTheme="minorHAnsi" w:hAnsiTheme="minorHAnsi" w:cstheme="minorHAnsi"/>
          <w:b/>
          <w:bCs/>
          <w:sz w:val="18"/>
          <w:szCs w:val="18"/>
        </w:rPr>
        <w:t>83101</w:t>
      </w:r>
      <w:r w:rsidR="00F01176">
        <w:rPr>
          <w:rFonts w:cstheme="minorHAnsi"/>
          <w:b/>
          <w:bCs/>
          <w:sz w:val="18"/>
          <w:szCs w:val="18"/>
        </w:rPr>
        <w:t xml:space="preserve">, </w:t>
      </w:r>
      <w:hyperlink r:id="rId4" w:history="1">
        <w:r w:rsidR="00F01176" w:rsidRPr="00F01176">
          <w:rPr>
            <w:rStyle w:val="Hiperhivatkozs"/>
            <w:rFonts w:asciiTheme="minorHAnsi" w:hAnsiTheme="minorHAnsi" w:cstheme="minorHAnsi"/>
            <w:sz w:val="18"/>
            <w:szCs w:val="18"/>
          </w:rPr>
          <w:t>+36 56 510 300</w:t>
        </w:r>
      </w:hyperlink>
      <w:r w:rsidR="00F01176" w:rsidRPr="00F01176">
        <w:rPr>
          <w:rFonts w:asciiTheme="minorHAnsi" w:hAnsiTheme="minorHAnsi" w:cstheme="minorHAnsi"/>
          <w:sz w:val="18"/>
          <w:szCs w:val="18"/>
        </w:rPr>
        <w:t xml:space="preserve"> / 5506</w:t>
      </w:r>
    </w:p>
    <w:p w14:paraId="1854F36A" w14:textId="77777777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sz w:val="18"/>
          <w:szCs w:val="18"/>
        </w:rPr>
        <w:t>Az </w:t>
      </w:r>
      <w:r w:rsidRPr="00C365D5">
        <w:rPr>
          <w:rFonts w:cstheme="minorHAnsi"/>
          <w:b/>
          <w:bCs/>
          <w:sz w:val="18"/>
          <w:szCs w:val="18"/>
        </w:rPr>
        <w:t>angol</w:t>
      </w:r>
      <w:r w:rsidRPr="00C365D5">
        <w:rPr>
          <w:rFonts w:cstheme="minorHAnsi"/>
          <w:sz w:val="18"/>
          <w:szCs w:val="18"/>
        </w:rPr>
        <w:t> képzések hallgatói részére a </w:t>
      </w:r>
      <w:r w:rsidRPr="00C365D5">
        <w:rPr>
          <w:rFonts w:cstheme="minorHAnsi"/>
          <w:b/>
          <w:bCs/>
          <w:sz w:val="18"/>
          <w:szCs w:val="18"/>
        </w:rPr>
        <w:t>NOKK</w:t>
      </w:r>
      <w:r w:rsidRPr="00C365D5">
        <w:rPr>
          <w:rFonts w:cstheme="minorHAnsi"/>
          <w:sz w:val="18"/>
          <w:szCs w:val="18"/>
        </w:rPr>
        <w:t> irodáiban érvényesítik a diákigazolványokat.</w:t>
      </w:r>
    </w:p>
    <w:p w14:paraId="0E0AF929" w14:textId="77777777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sz w:val="18"/>
          <w:szCs w:val="18"/>
        </w:rPr>
        <w:t>Az </w:t>
      </w:r>
      <w:r w:rsidRPr="00C365D5">
        <w:rPr>
          <w:rFonts w:cstheme="minorHAnsi"/>
          <w:b/>
          <w:bCs/>
          <w:sz w:val="18"/>
          <w:szCs w:val="18"/>
        </w:rPr>
        <w:t>EK</w:t>
      </w:r>
      <w:r w:rsidRPr="00C365D5">
        <w:rPr>
          <w:rFonts w:cstheme="minorHAnsi"/>
          <w:sz w:val="18"/>
          <w:szCs w:val="18"/>
        </w:rPr>
        <w:t> hallgatói részére a diákigazolványok érvényesítése a kari </w:t>
      </w:r>
      <w:r w:rsidRPr="00C365D5">
        <w:rPr>
          <w:rFonts w:cstheme="minorHAnsi"/>
          <w:b/>
          <w:bCs/>
          <w:sz w:val="18"/>
          <w:szCs w:val="18"/>
        </w:rPr>
        <w:t>TO</w:t>
      </w:r>
      <w:r w:rsidRPr="00C365D5">
        <w:rPr>
          <w:rFonts w:cstheme="minorHAnsi"/>
          <w:sz w:val="18"/>
          <w:szCs w:val="18"/>
        </w:rPr>
        <w:t>-n történik.</w:t>
      </w:r>
    </w:p>
    <w:p w14:paraId="56055097" w14:textId="77777777" w:rsidR="00C365D5" w:rsidRPr="00C365D5" w:rsidRDefault="00C365D5" w:rsidP="00C365D5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sz w:val="18"/>
          <w:szCs w:val="18"/>
        </w:rPr>
        <w:t>Megjegyzés:</w:t>
      </w:r>
    </w:p>
    <w:p w14:paraId="24F1A1A0" w14:textId="43364858" w:rsidR="00C365D5" w:rsidRPr="00C365D5" w:rsidRDefault="001D2686" w:rsidP="00C365D5">
      <w:pPr>
        <w:spacing w:after="150"/>
        <w:ind w:hanging="36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C365D5" w:rsidRPr="00C365D5">
        <w:rPr>
          <w:rFonts w:cstheme="minorHAnsi"/>
          <w:sz w:val="18"/>
          <w:szCs w:val="18"/>
        </w:rPr>
        <w:t xml:space="preserve">                               </w:t>
      </w:r>
      <w:r w:rsidR="00D543CD" w:rsidRPr="00C365D5">
        <w:rPr>
          <w:rFonts w:cstheme="minorHAnsi"/>
          <w:sz w:val="18"/>
          <w:szCs w:val="18"/>
        </w:rPr>
        <w:t>A</w:t>
      </w:r>
      <w:r w:rsidR="00D543CD">
        <w:rPr>
          <w:rFonts w:cstheme="minorHAnsi"/>
          <w:sz w:val="18"/>
          <w:szCs w:val="18"/>
        </w:rPr>
        <w:t xml:space="preserve">z </w:t>
      </w:r>
      <w:r w:rsidR="00D543CD" w:rsidRPr="00D543CD">
        <w:rPr>
          <w:rFonts w:cstheme="minorHAnsi"/>
          <w:b/>
          <w:bCs/>
          <w:sz w:val="18"/>
          <w:szCs w:val="18"/>
          <w:u w:val="single"/>
        </w:rPr>
        <w:t xml:space="preserve">őszi </w:t>
      </w:r>
      <w:r w:rsidR="00C365D5" w:rsidRPr="00D543CD">
        <w:rPr>
          <w:rFonts w:cstheme="minorHAnsi"/>
          <w:b/>
          <w:bCs/>
          <w:i/>
          <w:iCs/>
          <w:sz w:val="18"/>
          <w:szCs w:val="18"/>
          <w:u w:val="single"/>
        </w:rPr>
        <w:t>félévi</w:t>
      </w:r>
      <w:r w:rsidR="00C365D5" w:rsidRPr="00C365D5">
        <w:rPr>
          <w:rFonts w:cstheme="minorHAnsi"/>
          <w:b/>
          <w:bCs/>
          <w:i/>
          <w:iCs/>
          <w:sz w:val="18"/>
          <w:szCs w:val="18"/>
        </w:rPr>
        <w:t xml:space="preserve"> matrica szeptembertől – március 31-ig érvényes</w:t>
      </w:r>
    </w:p>
    <w:p w14:paraId="64D238C3" w14:textId="19935A20" w:rsidR="00C365D5" w:rsidRPr="00C365D5" w:rsidRDefault="00C365D5" w:rsidP="00C365D5">
      <w:pPr>
        <w:spacing w:after="150"/>
        <w:ind w:hanging="360"/>
        <w:rPr>
          <w:rFonts w:cstheme="minorHAnsi"/>
          <w:sz w:val="18"/>
          <w:szCs w:val="18"/>
        </w:rPr>
      </w:pPr>
      <w:r w:rsidRPr="00C365D5">
        <w:rPr>
          <w:rFonts w:cstheme="minorHAnsi"/>
          <w:sz w:val="18"/>
          <w:szCs w:val="18"/>
        </w:rPr>
        <w:t>                                 a </w:t>
      </w:r>
      <w:r w:rsidR="00D543CD" w:rsidRPr="00D543CD">
        <w:rPr>
          <w:rFonts w:cstheme="minorHAnsi"/>
          <w:b/>
          <w:bCs/>
          <w:sz w:val="18"/>
          <w:szCs w:val="18"/>
          <w:u w:val="single"/>
        </w:rPr>
        <w:t>tavaszi</w:t>
      </w:r>
      <w:r w:rsidRPr="00C365D5">
        <w:rPr>
          <w:rFonts w:cstheme="minorHAnsi"/>
          <w:sz w:val="18"/>
          <w:szCs w:val="18"/>
          <w:u w:val="single"/>
        </w:rPr>
        <w:t xml:space="preserve"> félévi matrica </w:t>
      </w:r>
      <w:r w:rsidRPr="001D2686">
        <w:rPr>
          <w:rFonts w:cstheme="minorHAnsi"/>
          <w:b/>
          <w:bCs/>
          <w:sz w:val="18"/>
          <w:szCs w:val="18"/>
          <w:u w:val="single"/>
        </w:rPr>
        <w:t>február</w:t>
      </w:r>
      <w:r w:rsidR="00CC4052" w:rsidRPr="001D2686">
        <w:rPr>
          <w:rFonts w:cstheme="minorHAnsi"/>
          <w:b/>
          <w:bCs/>
          <w:sz w:val="18"/>
          <w:szCs w:val="18"/>
          <w:u w:val="single"/>
        </w:rPr>
        <w:t xml:space="preserve"> 1</w:t>
      </w:r>
      <w:r w:rsidR="00CC4052">
        <w:rPr>
          <w:rFonts w:cstheme="minorHAnsi"/>
          <w:sz w:val="18"/>
          <w:szCs w:val="18"/>
          <w:u w:val="single"/>
        </w:rPr>
        <w:t>-</w:t>
      </w:r>
      <w:r w:rsidR="00CC4052" w:rsidRPr="001D2686">
        <w:rPr>
          <w:rFonts w:cstheme="minorHAnsi"/>
          <w:b/>
          <w:bCs/>
          <w:sz w:val="18"/>
          <w:szCs w:val="18"/>
          <w:u w:val="single"/>
        </w:rPr>
        <w:t>től</w:t>
      </w:r>
      <w:r w:rsidRPr="00C365D5">
        <w:rPr>
          <w:rFonts w:cstheme="minorHAnsi"/>
          <w:sz w:val="18"/>
          <w:szCs w:val="18"/>
          <w:u w:val="single"/>
        </w:rPr>
        <w:t xml:space="preserve"> - </w:t>
      </w:r>
      <w:r w:rsidRPr="00C365D5">
        <w:rPr>
          <w:rFonts w:cstheme="minorHAnsi"/>
          <w:b/>
          <w:bCs/>
          <w:sz w:val="18"/>
          <w:szCs w:val="18"/>
          <w:u w:val="single"/>
        </w:rPr>
        <w:t>október 31-ig</w:t>
      </w:r>
      <w:r w:rsidRPr="00C365D5">
        <w:rPr>
          <w:rFonts w:cstheme="minorHAnsi"/>
          <w:sz w:val="18"/>
          <w:szCs w:val="18"/>
          <w:u w:val="single"/>
        </w:rPr>
        <w:t> érvényes</w:t>
      </w:r>
    </w:p>
    <w:p w14:paraId="5D2DDF1F" w14:textId="55D70C8E" w:rsidR="00C365D5" w:rsidRPr="00C365D5" w:rsidRDefault="001D2686" w:rsidP="00CC4052">
      <w:pPr>
        <w:spacing w:after="150"/>
        <w:ind w:hanging="36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="00C365D5" w:rsidRPr="00C365D5">
        <w:rPr>
          <w:rFonts w:cstheme="minorHAnsi"/>
          <w:sz w:val="18"/>
          <w:szCs w:val="18"/>
        </w:rPr>
        <w:t> </w:t>
      </w:r>
      <w:r w:rsidR="00C365D5" w:rsidRPr="00C365D5">
        <w:rPr>
          <w:rFonts w:cstheme="minorHAnsi"/>
          <w:b/>
          <w:bCs/>
          <w:sz w:val="18"/>
          <w:szCs w:val="18"/>
        </w:rPr>
        <w:t>Új diákigazolvány megérkezéséről a HAK e-mailt küld</w:t>
      </w:r>
      <w:r w:rsidR="00C365D5" w:rsidRPr="00C365D5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 xml:space="preserve">matricával érvényesített </w:t>
      </w:r>
      <w:r w:rsidR="00C365D5" w:rsidRPr="00C365D5">
        <w:rPr>
          <w:rFonts w:cstheme="minorHAnsi"/>
          <w:sz w:val="18"/>
          <w:szCs w:val="18"/>
        </w:rPr>
        <w:t>átv</w:t>
      </w:r>
      <w:r>
        <w:rPr>
          <w:rFonts w:cstheme="minorHAnsi"/>
          <w:sz w:val="18"/>
          <w:szCs w:val="18"/>
        </w:rPr>
        <w:t>ételről</w:t>
      </w:r>
      <w:r w:rsidR="00C365D5" w:rsidRPr="00C365D5">
        <w:rPr>
          <w:rFonts w:cstheme="minorHAnsi"/>
          <w:sz w:val="18"/>
          <w:szCs w:val="18"/>
        </w:rPr>
        <w:t xml:space="preserve"> (vagy </w:t>
      </w:r>
      <w:r w:rsidR="00C365D5" w:rsidRPr="00C365D5">
        <w:rPr>
          <w:rStyle w:val="Kiemels2"/>
          <w:rFonts w:cstheme="minorHAnsi"/>
          <w:sz w:val="18"/>
          <w:szCs w:val="18"/>
        </w:rPr>
        <w:t>postázása kérhető</w:t>
      </w:r>
      <w:r w:rsidR="00C365D5" w:rsidRPr="00C365D5">
        <w:rPr>
          <w:rFonts w:cstheme="minorHAnsi"/>
          <w:sz w:val="18"/>
          <w:szCs w:val="18"/>
        </w:rPr>
        <w:t>: </w:t>
      </w:r>
      <w:hyperlink r:id="rId5" w:history="1">
        <w:r w:rsidR="00C365D5" w:rsidRPr="00C365D5">
          <w:rPr>
            <w:rStyle w:val="Hiperhivatkozs"/>
            <w:rFonts w:cstheme="minorHAnsi"/>
            <w:color w:val="auto"/>
            <w:sz w:val="18"/>
            <w:szCs w:val="18"/>
          </w:rPr>
          <w:t>hak@unideb.hu</w:t>
        </w:r>
      </w:hyperlink>
      <w:r w:rsidR="00C365D5" w:rsidRPr="00C365D5">
        <w:rPr>
          <w:rFonts w:cstheme="minorHAnsi"/>
          <w:sz w:val="18"/>
          <w:szCs w:val="18"/>
        </w:rPr>
        <w:t xml:space="preserve"> címre írott levéllel - </w:t>
      </w:r>
      <w:proofErr w:type="spellStart"/>
      <w:r w:rsidR="00C365D5" w:rsidRPr="00C365D5">
        <w:rPr>
          <w:rFonts w:cstheme="minorHAnsi"/>
          <w:sz w:val="18"/>
          <w:szCs w:val="18"/>
        </w:rPr>
        <w:t>Neptunkód</w:t>
      </w:r>
      <w:proofErr w:type="spellEnd"/>
      <w:r w:rsidR="00C365D5" w:rsidRPr="00C365D5">
        <w:rPr>
          <w:rFonts w:cstheme="minorHAnsi"/>
          <w:sz w:val="18"/>
          <w:szCs w:val="18"/>
        </w:rPr>
        <w:t>-Képzéskód-cím megjelöléssel) az </w:t>
      </w:r>
      <w:r w:rsidR="00C365D5" w:rsidRPr="00C365D5">
        <w:rPr>
          <w:rFonts w:cstheme="minorHAnsi"/>
          <w:b/>
          <w:bCs/>
          <w:sz w:val="18"/>
          <w:szCs w:val="18"/>
        </w:rPr>
        <w:t>Ügyfélszolgálati Irodában.</w:t>
      </w:r>
    </w:p>
    <w:p w14:paraId="43D59715" w14:textId="77777777" w:rsidR="00C365D5" w:rsidRPr="00C365D5" w:rsidRDefault="00D543CD" w:rsidP="00C365D5">
      <w:pPr>
        <w:spacing w:after="150"/>
        <w:rPr>
          <w:rFonts w:cstheme="minorHAnsi"/>
          <w:sz w:val="18"/>
          <w:szCs w:val="18"/>
        </w:rPr>
      </w:pPr>
      <w:hyperlink r:id="rId6" w:history="1">
        <w:r w:rsidR="00C365D5" w:rsidRPr="00C365D5">
          <w:rPr>
            <w:rStyle w:val="Hiperhivatkozs"/>
            <w:rFonts w:cstheme="minorHAnsi"/>
            <w:color w:val="auto"/>
            <w:sz w:val="18"/>
            <w:szCs w:val="18"/>
          </w:rPr>
          <w:t>Új diákigazolvány rendelés tájékoztatója itt</w:t>
        </w:r>
      </w:hyperlink>
    </w:p>
    <w:p w14:paraId="16EB87A1" w14:textId="69F36D3A" w:rsidR="00C365D5" w:rsidRPr="00C365D5" w:rsidRDefault="00C365D5" w:rsidP="0055079E">
      <w:pPr>
        <w:spacing w:after="150"/>
        <w:rPr>
          <w:rFonts w:cstheme="minorHAnsi"/>
          <w:sz w:val="18"/>
          <w:szCs w:val="18"/>
        </w:rPr>
      </w:pPr>
      <w:r w:rsidRPr="00C365D5">
        <w:rPr>
          <w:rFonts w:cstheme="minorHAnsi"/>
          <w:sz w:val="18"/>
          <w:szCs w:val="18"/>
        </w:rPr>
        <w:t>Hasznos információk: </w:t>
      </w:r>
      <w:hyperlink r:id="rId7" w:history="1">
        <w:r w:rsidRPr="00C365D5">
          <w:rPr>
            <w:rStyle w:val="Hiperhivatkozs"/>
            <w:rFonts w:cstheme="minorHAnsi"/>
            <w:color w:val="auto"/>
            <w:sz w:val="18"/>
            <w:szCs w:val="18"/>
          </w:rPr>
          <w:t>http://www.diakkedvezmeny.hu/</w:t>
        </w:r>
      </w:hyperlink>
    </w:p>
    <w:sectPr w:rsidR="00C365D5" w:rsidRPr="00C365D5" w:rsidSect="00CC4052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87"/>
    <w:rsid w:val="0001408F"/>
    <w:rsid w:val="001D2686"/>
    <w:rsid w:val="00200B0C"/>
    <w:rsid w:val="002C1423"/>
    <w:rsid w:val="00493D00"/>
    <w:rsid w:val="0055079E"/>
    <w:rsid w:val="007E0287"/>
    <w:rsid w:val="008034E3"/>
    <w:rsid w:val="00C365D5"/>
    <w:rsid w:val="00CC4052"/>
    <w:rsid w:val="00D543CD"/>
    <w:rsid w:val="00F01176"/>
    <w:rsid w:val="00F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6CBB"/>
  <w15:chartTrackingRefBased/>
  <w15:docId w15:val="{02ECF669-AF2A-4F12-87DE-4945E079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E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E028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7E028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akkedvezmeny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k.unideb.hu/diakig" TargetMode="External"/><Relationship Id="rId5" Type="http://schemas.openxmlformats.org/officeDocument/2006/relationships/hyperlink" Target="mailto:hak@unideb.hu" TargetMode="External"/><Relationship Id="rId4" Type="http://schemas.openxmlformats.org/officeDocument/2006/relationships/hyperlink" Target="tel:+36565103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János Végső</cp:lastModifiedBy>
  <cp:revision>8</cp:revision>
  <cp:lastPrinted>2020-02-03T11:30:00Z</cp:lastPrinted>
  <dcterms:created xsi:type="dcterms:W3CDTF">2020-02-03T11:25:00Z</dcterms:created>
  <dcterms:modified xsi:type="dcterms:W3CDTF">2023-11-13T12:56:00Z</dcterms:modified>
</cp:coreProperties>
</file>