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8662" w14:textId="6A698C4E" w:rsidR="00CC11FF" w:rsidRPr="00A92FFC" w:rsidRDefault="008356EE" w:rsidP="00CC11FF">
      <w:pPr>
        <w:pStyle w:val="Szvegtrzs"/>
        <w:tabs>
          <w:tab w:val="left" w:pos="8920"/>
        </w:tabs>
        <w:kinsoku w:val="0"/>
        <w:overflowPunct w:val="0"/>
        <w:ind w:left="4401"/>
        <w:rPr>
          <w:position w:val="44"/>
          <w:sz w:val="22"/>
          <w:szCs w:val="22"/>
        </w:rPr>
      </w:pPr>
      <w:r w:rsidRPr="00CC11FF">
        <w:rPr>
          <w:noProof/>
          <w:sz w:val="22"/>
          <w:szCs w:val="22"/>
        </w:rPr>
        <w:drawing>
          <wp:inline distT="0" distB="0" distL="0" distR="0" wp14:anchorId="737BC6A2" wp14:editId="07BCA098">
            <wp:extent cx="314325" cy="657225"/>
            <wp:effectExtent l="0" t="0" r="0" b="0"/>
            <wp:docPr id="1" name="Kép 1" descr="A képen vázla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 képen vázla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11FF" w:rsidRPr="00A92FFC">
        <w:rPr>
          <w:sz w:val="22"/>
          <w:szCs w:val="22"/>
        </w:rPr>
        <w:t xml:space="preserve"> </w:t>
      </w:r>
      <w:r w:rsidR="00CC11FF" w:rsidRPr="00A92FFC">
        <w:rPr>
          <w:sz w:val="22"/>
          <w:szCs w:val="22"/>
        </w:rPr>
        <w:tab/>
      </w:r>
    </w:p>
    <w:p w14:paraId="10D149A7" w14:textId="77777777" w:rsidR="00CC11FF" w:rsidRPr="00A92FFC" w:rsidRDefault="00CC11FF" w:rsidP="00CC11FF">
      <w:pPr>
        <w:pStyle w:val="Szvegtrzs"/>
        <w:kinsoku w:val="0"/>
        <w:overflowPunct w:val="0"/>
        <w:spacing w:before="25"/>
        <w:ind w:left="2363" w:right="2985"/>
        <w:jc w:val="center"/>
        <w:rPr>
          <w:rFonts w:ascii="Georgia" w:hAnsi="Georgia" w:cs="Georgia"/>
          <w:sz w:val="22"/>
          <w:szCs w:val="22"/>
        </w:rPr>
      </w:pPr>
      <w:r w:rsidRPr="00A92FFC">
        <w:rPr>
          <w:rFonts w:ascii="Georgia" w:hAnsi="Georgia" w:cs="Georgia"/>
          <w:sz w:val="22"/>
          <w:szCs w:val="22"/>
        </w:rPr>
        <w:t>OKTATÁSI</w:t>
      </w:r>
      <w:r w:rsidRPr="00A92FFC">
        <w:rPr>
          <w:rFonts w:ascii="Georgia" w:hAnsi="Georgia" w:cs="Georgia"/>
          <w:spacing w:val="-2"/>
          <w:sz w:val="22"/>
          <w:szCs w:val="22"/>
        </w:rPr>
        <w:t xml:space="preserve"> </w:t>
      </w:r>
      <w:r w:rsidRPr="00A92FFC">
        <w:rPr>
          <w:rFonts w:ascii="Georgia" w:hAnsi="Georgia" w:cs="Georgia"/>
          <w:sz w:val="22"/>
          <w:szCs w:val="22"/>
        </w:rPr>
        <w:t>HIVATAL</w:t>
      </w:r>
    </w:p>
    <w:p w14:paraId="48033C72" w14:textId="77777777" w:rsidR="00CC11FF" w:rsidRPr="00A92FFC" w:rsidRDefault="00CC11FF" w:rsidP="00CC11FF">
      <w:pPr>
        <w:pStyle w:val="Szvegtrzs"/>
        <w:kinsoku w:val="0"/>
        <w:overflowPunct w:val="0"/>
        <w:spacing w:before="1"/>
        <w:ind w:left="2365" w:right="2985"/>
        <w:jc w:val="center"/>
        <w:rPr>
          <w:rFonts w:ascii="Georgia" w:hAnsi="Georgia" w:cs="Georgia"/>
          <w:sz w:val="22"/>
          <w:szCs w:val="22"/>
        </w:rPr>
      </w:pPr>
      <w:r w:rsidRPr="00A92FFC">
        <w:rPr>
          <w:rFonts w:ascii="Georgia" w:hAnsi="Georgia" w:cs="Georgia"/>
          <w:sz w:val="22"/>
          <w:szCs w:val="22"/>
        </w:rPr>
        <w:t>OKTATÁSI</w:t>
      </w:r>
      <w:r w:rsidRPr="00A92FFC">
        <w:rPr>
          <w:rFonts w:ascii="Georgia" w:hAnsi="Georgia" w:cs="Georgia"/>
          <w:spacing w:val="-4"/>
          <w:sz w:val="22"/>
          <w:szCs w:val="22"/>
        </w:rPr>
        <w:t xml:space="preserve"> </w:t>
      </w:r>
      <w:r w:rsidRPr="00A92FFC">
        <w:rPr>
          <w:rFonts w:ascii="Georgia" w:hAnsi="Georgia" w:cs="Georgia"/>
          <w:sz w:val="22"/>
          <w:szCs w:val="22"/>
        </w:rPr>
        <w:t>NYILVÁNTARTÁSI</w:t>
      </w:r>
      <w:r w:rsidRPr="00A92FFC">
        <w:rPr>
          <w:rFonts w:ascii="Georgia" w:hAnsi="Georgia" w:cs="Georgia"/>
          <w:spacing w:val="-3"/>
          <w:sz w:val="22"/>
          <w:szCs w:val="22"/>
        </w:rPr>
        <w:t xml:space="preserve"> </w:t>
      </w:r>
      <w:r w:rsidRPr="00A92FFC">
        <w:rPr>
          <w:rFonts w:ascii="Georgia" w:hAnsi="Georgia" w:cs="Georgia"/>
          <w:sz w:val="22"/>
          <w:szCs w:val="22"/>
        </w:rPr>
        <w:t>KÖZPONT</w:t>
      </w:r>
    </w:p>
    <w:p w14:paraId="3F32C4C5" w14:textId="77777777" w:rsidR="00CC11FF" w:rsidRPr="00A92FFC" w:rsidRDefault="00CC11FF" w:rsidP="00CC11FF">
      <w:pPr>
        <w:pStyle w:val="Szvegtrzs"/>
        <w:kinsoku w:val="0"/>
        <w:overflowPunct w:val="0"/>
        <w:rPr>
          <w:rFonts w:ascii="Georgia" w:hAnsi="Georgia" w:cs="Georgia"/>
          <w:sz w:val="22"/>
          <w:szCs w:val="22"/>
        </w:rPr>
      </w:pPr>
    </w:p>
    <w:p w14:paraId="19B38DDD" w14:textId="77777777" w:rsidR="00CC11FF" w:rsidRPr="00A92FFC" w:rsidRDefault="00CC11FF" w:rsidP="00CC11FF">
      <w:pPr>
        <w:pStyle w:val="Szvegtrzs"/>
        <w:kinsoku w:val="0"/>
        <w:overflowPunct w:val="0"/>
        <w:spacing w:before="10"/>
        <w:rPr>
          <w:rFonts w:ascii="Georgia" w:hAnsi="Georgia" w:cs="Georgia"/>
          <w:sz w:val="22"/>
          <w:szCs w:val="22"/>
        </w:rPr>
      </w:pPr>
    </w:p>
    <w:p w14:paraId="18561807" w14:textId="77777777" w:rsidR="00CC11FF" w:rsidRPr="00A92FFC" w:rsidRDefault="00CC11FF" w:rsidP="00CC11FF">
      <w:pPr>
        <w:pStyle w:val="Szvegtrzs"/>
        <w:kinsoku w:val="0"/>
        <w:overflowPunct w:val="0"/>
        <w:spacing w:before="1" w:line="276" w:lineRule="auto"/>
        <w:ind w:left="5987" w:right="7"/>
        <w:rPr>
          <w:spacing w:val="1"/>
          <w:sz w:val="22"/>
          <w:szCs w:val="22"/>
        </w:rPr>
      </w:pPr>
      <w:r w:rsidRPr="00A92FFC">
        <w:rPr>
          <w:sz w:val="22"/>
          <w:szCs w:val="22"/>
        </w:rPr>
        <w:t>Iktatószám: ONYK/3214-2/2023</w:t>
      </w:r>
      <w:r w:rsidRPr="00A92FFC">
        <w:rPr>
          <w:spacing w:val="1"/>
          <w:sz w:val="22"/>
          <w:szCs w:val="22"/>
        </w:rPr>
        <w:t xml:space="preserve"> </w:t>
      </w:r>
    </w:p>
    <w:p w14:paraId="39E4759F" w14:textId="77777777" w:rsidR="00CC11FF" w:rsidRPr="00A92FFC" w:rsidRDefault="00CC11FF" w:rsidP="00CC11FF">
      <w:pPr>
        <w:pStyle w:val="Szvegtrzs"/>
        <w:kinsoku w:val="0"/>
        <w:overflowPunct w:val="0"/>
        <w:spacing w:before="1" w:line="276" w:lineRule="auto"/>
        <w:ind w:left="5987" w:right="1218"/>
        <w:rPr>
          <w:sz w:val="22"/>
          <w:szCs w:val="22"/>
        </w:rPr>
      </w:pPr>
      <w:r w:rsidRPr="00A92FFC">
        <w:rPr>
          <w:sz w:val="22"/>
          <w:szCs w:val="22"/>
        </w:rPr>
        <w:t>Tárgy: a családok ügyintézésének</w:t>
      </w:r>
      <w:r w:rsidRPr="00A92FFC">
        <w:rPr>
          <w:spacing w:val="-47"/>
          <w:sz w:val="22"/>
          <w:szCs w:val="22"/>
        </w:rPr>
        <w:t xml:space="preserve"> </w:t>
      </w:r>
      <w:r w:rsidRPr="00A92FFC">
        <w:rPr>
          <w:sz w:val="22"/>
          <w:szCs w:val="22"/>
        </w:rPr>
        <w:t>egyszerűsítésével kapcsolatos</w:t>
      </w:r>
    </w:p>
    <w:p w14:paraId="0C812DA1" w14:textId="77777777" w:rsidR="00CC11FF" w:rsidRPr="00A92FFC" w:rsidRDefault="00CC11FF" w:rsidP="00CC11FF">
      <w:pPr>
        <w:pStyle w:val="Szvegtrzs"/>
        <w:kinsoku w:val="0"/>
        <w:overflowPunct w:val="0"/>
        <w:spacing w:line="229" w:lineRule="exact"/>
        <w:ind w:left="5987"/>
        <w:rPr>
          <w:sz w:val="22"/>
          <w:szCs w:val="22"/>
        </w:rPr>
      </w:pPr>
      <w:r w:rsidRPr="00A92FFC">
        <w:rPr>
          <w:sz w:val="22"/>
          <w:szCs w:val="22"/>
        </w:rPr>
        <w:t>diákigazolványokat</w:t>
      </w:r>
      <w:r w:rsidRPr="00A92FFC">
        <w:rPr>
          <w:spacing w:val="-6"/>
          <w:sz w:val="22"/>
          <w:szCs w:val="22"/>
        </w:rPr>
        <w:t xml:space="preserve"> </w:t>
      </w:r>
      <w:r w:rsidRPr="00A92FFC">
        <w:rPr>
          <w:sz w:val="22"/>
          <w:szCs w:val="22"/>
        </w:rPr>
        <w:t>érintő</w:t>
      </w:r>
    </w:p>
    <w:p w14:paraId="52C03D4C" w14:textId="77777777" w:rsidR="00CC11FF" w:rsidRPr="00A92FFC" w:rsidRDefault="00CC11FF" w:rsidP="00CC11FF">
      <w:pPr>
        <w:pStyle w:val="Szvegtrzs"/>
        <w:kinsoku w:val="0"/>
        <w:overflowPunct w:val="0"/>
        <w:spacing w:before="34" w:line="278" w:lineRule="auto"/>
        <w:ind w:left="5987" w:right="1102"/>
        <w:rPr>
          <w:sz w:val="22"/>
          <w:szCs w:val="22"/>
        </w:rPr>
      </w:pPr>
      <w:r w:rsidRPr="00A92FFC">
        <w:rPr>
          <w:sz w:val="22"/>
          <w:szCs w:val="22"/>
        </w:rPr>
        <w:t>rendelkezésekről szóló tájékoztatás</w:t>
      </w:r>
      <w:r w:rsidRPr="00A92FFC">
        <w:rPr>
          <w:spacing w:val="-47"/>
          <w:sz w:val="22"/>
          <w:szCs w:val="22"/>
        </w:rPr>
        <w:t xml:space="preserve"> </w:t>
      </w:r>
    </w:p>
    <w:p w14:paraId="33FC7536" w14:textId="77777777" w:rsidR="00CC11FF" w:rsidRPr="00A92FFC" w:rsidRDefault="00CC11FF" w:rsidP="00CC11FF">
      <w:pPr>
        <w:pStyle w:val="Szvegtrzs"/>
        <w:kinsoku w:val="0"/>
        <w:overflowPunct w:val="0"/>
        <w:spacing w:before="3"/>
        <w:rPr>
          <w:sz w:val="22"/>
          <w:szCs w:val="22"/>
        </w:rPr>
      </w:pPr>
    </w:p>
    <w:p w14:paraId="772961F8" w14:textId="77777777" w:rsidR="00CC11FF" w:rsidRPr="00A92FFC" w:rsidRDefault="00CC11FF" w:rsidP="00CC11FF">
      <w:pPr>
        <w:pStyle w:val="Szvegtrzs"/>
        <w:kinsoku w:val="0"/>
        <w:overflowPunct w:val="0"/>
        <w:spacing w:line="276" w:lineRule="auto"/>
        <w:ind w:right="739"/>
        <w:jc w:val="center"/>
        <w:rPr>
          <w:sz w:val="22"/>
          <w:szCs w:val="22"/>
        </w:rPr>
      </w:pPr>
      <w:r w:rsidRPr="00A92FFC">
        <w:rPr>
          <w:b/>
          <w:bCs/>
          <w:sz w:val="22"/>
          <w:szCs w:val="22"/>
        </w:rPr>
        <w:t>Tájékoztató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a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családok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ügyintézésének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egyszerűsítésével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kapcsolatos,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2023.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szeptember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1.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napjától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hatályos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törvény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és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kormányrendeleti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csomag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intézkedéseinek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a</w:t>
      </w:r>
      <w:r w:rsidRPr="00A92FFC">
        <w:rPr>
          <w:b/>
          <w:bCs/>
          <w:spacing w:val="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diákigazolvány</w:t>
      </w:r>
      <w:r w:rsidRPr="00A92FFC">
        <w:rPr>
          <w:b/>
          <w:bCs/>
          <w:spacing w:val="-6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>használatával kapcsolatos</w:t>
      </w:r>
      <w:r w:rsidRPr="00A92FFC">
        <w:rPr>
          <w:b/>
          <w:bCs/>
          <w:spacing w:val="-1"/>
          <w:sz w:val="22"/>
          <w:szCs w:val="22"/>
        </w:rPr>
        <w:t xml:space="preserve"> </w:t>
      </w:r>
      <w:r w:rsidRPr="00A92FFC">
        <w:rPr>
          <w:b/>
          <w:bCs/>
          <w:sz w:val="22"/>
          <w:szCs w:val="22"/>
        </w:rPr>
        <w:t xml:space="preserve">rendelkezéseiről. </w:t>
      </w:r>
      <w:r>
        <w:rPr>
          <w:b/>
          <w:bCs/>
          <w:sz w:val="22"/>
          <w:szCs w:val="22"/>
        </w:rPr>
        <w:t>(</w:t>
      </w:r>
      <w:r w:rsidRPr="00CC11FF">
        <w:rPr>
          <w:sz w:val="22"/>
          <w:szCs w:val="22"/>
        </w:rPr>
        <w:t>kivonat</w:t>
      </w:r>
      <w:r>
        <w:rPr>
          <w:b/>
          <w:bCs/>
          <w:sz w:val="22"/>
          <w:szCs w:val="22"/>
        </w:rPr>
        <w:t>)</w:t>
      </w:r>
    </w:p>
    <w:p w14:paraId="09A060A2" w14:textId="77777777" w:rsidR="00CC11FF" w:rsidRPr="00A92FFC" w:rsidRDefault="00CC11FF" w:rsidP="00CC11FF">
      <w:pPr>
        <w:pStyle w:val="Szvegtrzs"/>
        <w:kinsoku w:val="0"/>
        <w:overflowPunct w:val="0"/>
        <w:spacing w:before="7"/>
        <w:ind w:left="-284"/>
        <w:rPr>
          <w:sz w:val="22"/>
          <w:szCs w:val="22"/>
        </w:rPr>
      </w:pPr>
    </w:p>
    <w:p w14:paraId="68A7CBF0" w14:textId="77777777" w:rsidR="00CC11FF" w:rsidRPr="00A92FFC" w:rsidRDefault="00CC11FF" w:rsidP="00CC11FF">
      <w:pPr>
        <w:pStyle w:val="Szvegtrzs"/>
        <w:kinsoku w:val="0"/>
        <w:overflowPunct w:val="0"/>
        <w:spacing w:line="276" w:lineRule="auto"/>
        <w:ind w:left="116" w:right="735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A</w:t>
      </w:r>
      <w:r w:rsidRPr="00A92FFC">
        <w:rPr>
          <w:spacing w:val="-6"/>
          <w:sz w:val="22"/>
          <w:szCs w:val="22"/>
        </w:rPr>
        <w:t xml:space="preserve"> </w:t>
      </w:r>
      <w:r w:rsidRPr="00A92FFC">
        <w:rPr>
          <w:sz w:val="22"/>
          <w:szCs w:val="22"/>
        </w:rPr>
        <w:t>családok</w:t>
      </w:r>
      <w:r w:rsidRPr="00A92FFC">
        <w:rPr>
          <w:spacing w:val="-6"/>
          <w:sz w:val="22"/>
          <w:szCs w:val="22"/>
        </w:rPr>
        <w:t xml:space="preserve"> </w:t>
      </w:r>
      <w:r w:rsidRPr="00A92FFC">
        <w:rPr>
          <w:sz w:val="22"/>
          <w:szCs w:val="22"/>
        </w:rPr>
        <w:t>ügyintézésének</w:t>
      </w:r>
      <w:r w:rsidRPr="00A92FFC">
        <w:rPr>
          <w:spacing w:val="-5"/>
          <w:sz w:val="22"/>
          <w:szCs w:val="22"/>
        </w:rPr>
        <w:t xml:space="preserve"> </w:t>
      </w:r>
      <w:r w:rsidRPr="00A92FFC">
        <w:rPr>
          <w:sz w:val="22"/>
          <w:szCs w:val="22"/>
        </w:rPr>
        <w:t>egyszerűsítésével</w:t>
      </w:r>
      <w:r w:rsidRPr="00A92FFC">
        <w:rPr>
          <w:spacing w:val="-5"/>
          <w:sz w:val="22"/>
          <w:szCs w:val="22"/>
        </w:rPr>
        <w:t xml:space="preserve"> </w:t>
      </w:r>
      <w:r w:rsidRPr="00A92FFC">
        <w:rPr>
          <w:sz w:val="22"/>
          <w:szCs w:val="22"/>
        </w:rPr>
        <w:t>összefüggő</w:t>
      </w:r>
      <w:r w:rsidRPr="00A92FFC">
        <w:rPr>
          <w:spacing w:val="-5"/>
          <w:sz w:val="22"/>
          <w:szCs w:val="22"/>
        </w:rPr>
        <w:t xml:space="preserve"> </w:t>
      </w:r>
      <w:r w:rsidRPr="00A92FFC">
        <w:rPr>
          <w:sz w:val="22"/>
          <w:szCs w:val="22"/>
        </w:rPr>
        <w:t>egyes</w:t>
      </w:r>
      <w:r w:rsidRPr="00A92FFC">
        <w:rPr>
          <w:spacing w:val="-6"/>
          <w:sz w:val="22"/>
          <w:szCs w:val="22"/>
        </w:rPr>
        <w:t xml:space="preserve"> </w:t>
      </w:r>
      <w:r w:rsidRPr="00A92FFC">
        <w:rPr>
          <w:sz w:val="22"/>
          <w:szCs w:val="22"/>
        </w:rPr>
        <w:t>törvények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módosításáról</w:t>
      </w:r>
      <w:r w:rsidRPr="00A92FFC">
        <w:rPr>
          <w:spacing w:val="-5"/>
          <w:sz w:val="22"/>
          <w:szCs w:val="22"/>
        </w:rPr>
        <w:t xml:space="preserve"> </w:t>
      </w:r>
      <w:r w:rsidRPr="00A92FFC">
        <w:rPr>
          <w:sz w:val="22"/>
          <w:szCs w:val="22"/>
        </w:rPr>
        <w:t>szóló</w:t>
      </w:r>
      <w:r w:rsidRPr="00A92FFC">
        <w:rPr>
          <w:spacing w:val="-58"/>
          <w:sz w:val="22"/>
          <w:szCs w:val="22"/>
        </w:rPr>
        <w:t xml:space="preserve"> </w:t>
      </w:r>
      <w:r w:rsidRPr="00A92FFC">
        <w:rPr>
          <w:sz w:val="22"/>
          <w:szCs w:val="22"/>
        </w:rPr>
        <w:t>2023. évi XXVIII. törvény egyik lényeges változása, hogy a hatósági és egyéb ügyekben 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pacing w:val="-1"/>
          <w:sz w:val="22"/>
          <w:szCs w:val="22"/>
        </w:rPr>
        <w:t>tanköteles</w:t>
      </w:r>
      <w:r w:rsidRPr="00A92FFC">
        <w:rPr>
          <w:spacing w:val="-13"/>
          <w:sz w:val="22"/>
          <w:szCs w:val="22"/>
        </w:rPr>
        <w:t xml:space="preserve"> </w:t>
      </w:r>
      <w:r w:rsidRPr="00A92FFC">
        <w:rPr>
          <w:sz w:val="22"/>
          <w:szCs w:val="22"/>
        </w:rPr>
        <w:t>korú</w:t>
      </w:r>
      <w:r w:rsidRPr="00A92FFC">
        <w:rPr>
          <w:spacing w:val="-12"/>
          <w:sz w:val="22"/>
          <w:szCs w:val="22"/>
        </w:rPr>
        <w:t xml:space="preserve"> </w:t>
      </w:r>
      <w:r w:rsidRPr="00A92FFC">
        <w:rPr>
          <w:sz w:val="22"/>
          <w:szCs w:val="22"/>
        </w:rPr>
        <w:t>tanulóktól</w:t>
      </w:r>
      <w:r w:rsidRPr="00A92FFC">
        <w:rPr>
          <w:spacing w:val="-1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-12"/>
          <w:sz w:val="22"/>
          <w:szCs w:val="22"/>
        </w:rPr>
        <w:t xml:space="preserve"> </w:t>
      </w:r>
      <w:r w:rsidRPr="00A92FFC">
        <w:rPr>
          <w:sz w:val="22"/>
          <w:szCs w:val="22"/>
        </w:rPr>
        <w:t>tanulói</w:t>
      </w:r>
      <w:r w:rsidRPr="00A92FFC">
        <w:rPr>
          <w:spacing w:val="-11"/>
          <w:sz w:val="22"/>
          <w:szCs w:val="22"/>
        </w:rPr>
        <w:t xml:space="preserve"> </w:t>
      </w:r>
      <w:r w:rsidRPr="00A92FFC">
        <w:rPr>
          <w:sz w:val="22"/>
          <w:szCs w:val="22"/>
        </w:rPr>
        <w:t>jogviszony</w:t>
      </w:r>
      <w:r w:rsidRPr="00A92FFC">
        <w:rPr>
          <w:spacing w:val="-17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igazolása</w:t>
      </w:r>
      <w:r w:rsidRPr="00A92FFC">
        <w:rPr>
          <w:spacing w:val="-13"/>
          <w:sz w:val="22"/>
          <w:szCs w:val="22"/>
        </w:rPr>
        <w:t xml:space="preserve"> </w:t>
      </w:r>
      <w:r w:rsidRPr="00A92FFC">
        <w:rPr>
          <w:sz w:val="22"/>
          <w:szCs w:val="22"/>
        </w:rPr>
        <w:t>nem</w:t>
      </w:r>
      <w:r w:rsidRPr="00A92FFC">
        <w:rPr>
          <w:spacing w:val="-11"/>
          <w:sz w:val="22"/>
          <w:szCs w:val="22"/>
        </w:rPr>
        <w:t xml:space="preserve"> </w:t>
      </w:r>
      <w:r w:rsidRPr="00A92FFC">
        <w:rPr>
          <w:sz w:val="22"/>
          <w:szCs w:val="22"/>
        </w:rPr>
        <w:t>kérhető,</w:t>
      </w:r>
      <w:r w:rsidRPr="00A92FFC">
        <w:rPr>
          <w:spacing w:val="-1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-13"/>
          <w:sz w:val="22"/>
          <w:szCs w:val="22"/>
        </w:rPr>
        <w:t xml:space="preserve"> </w:t>
      </w:r>
      <w:r w:rsidRPr="00A92FFC">
        <w:rPr>
          <w:sz w:val="22"/>
          <w:szCs w:val="22"/>
        </w:rPr>
        <w:t>16.</w:t>
      </w:r>
      <w:r w:rsidRPr="00A92FFC">
        <w:rPr>
          <w:spacing w:val="-9"/>
          <w:sz w:val="22"/>
          <w:szCs w:val="22"/>
        </w:rPr>
        <w:t xml:space="preserve"> </w:t>
      </w:r>
      <w:r w:rsidRPr="00A92FFC">
        <w:rPr>
          <w:sz w:val="22"/>
          <w:szCs w:val="22"/>
        </w:rPr>
        <w:t>életévüket</w:t>
      </w:r>
      <w:r w:rsidRPr="00A92FFC">
        <w:rPr>
          <w:spacing w:val="-11"/>
          <w:sz w:val="22"/>
          <w:szCs w:val="22"/>
        </w:rPr>
        <w:t xml:space="preserve"> </w:t>
      </w:r>
      <w:r w:rsidRPr="00A92FFC">
        <w:rPr>
          <w:sz w:val="22"/>
          <w:szCs w:val="22"/>
        </w:rPr>
        <w:t>betöltött</w:t>
      </w:r>
      <w:r w:rsidRPr="00A92FFC">
        <w:rPr>
          <w:spacing w:val="-57"/>
          <w:sz w:val="22"/>
          <w:szCs w:val="22"/>
        </w:rPr>
        <w:t xml:space="preserve"> </w:t>
      </w:r>
      <w:r w:rsidRPr="00A92FFC">
        <w:rPr>
          <w:sz w:val="22"/>
          <w:szCs w:val="22"/>
        </w:rPr>
        <w:t>tanulók,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valamint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hallgatók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esetében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tanulói,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hallgatói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jogviszony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érvényes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diákigazolvánnyal vagy az azt helyettesítő OKTIG rendszerből kiállított QR kódos igazolással</w:t>
      </w:r>
      <w:r w:rsidRPr="00A92FFC">
        <w:rPr>
          <w:spacing w:val="-57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igazolható</w:t>
      </w:r>
      <w:r w:rsidRPr="00A92FFC">
        <w:rPr>
          <w:spacing w:val="-9"/>
          <w:sz w:val="22"/>
          <w:szCs w:val="22"/>
        </w:rPr>
        <w:t xml:space="preserve"> </w:t>
      </w:r>
      <w:r w:rsidRPr="00A92FFC">
        <w:rPr>
          <w:sz w:val="22"/>
          <w:szCs w:val="22"/>
        </w:rPr>
        <w:t>(az</w:t>
      </w:r>
      <w:r w:rsidRPr="00A92FFC">
        <w:rPr>
          <w:spacing w:val="-7"/>
          <w:sz w:val="22"/>
          <w:szCs w:val="22"/>
        </w:rPr>
        <w:t xml:space="preserve"> </w:t>
      </w:r>
      <w:r w:rsidRPr="00A92FFC">
        <w:rPr>
          <w:sz w:val="22"/>
          <w:szCs w:val="22"/>
        </w:rPr>
        <w:t>iskolalátogatási</w:t>
      </w:r>
      <w:r w:rsidRPr="00A92FFC">
        <w:rPr>
          <w:spacing w:val="-8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igazolás,</w:t>
      </w:r>
      <w:r w:rsidRPr="00A92FFC">
        <w:rPr>
          <w:spacing w:val="-8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-10"/>
          <w:sz w:val="22"/>
          <w:szCs w:val="22"/>
        </w:rPr>
        <w:t xml:space="preserve"> </w:t>
      </w:r>
      <w:r w:rsidRPr="00A92FFC">
        <w:rPr>
          <w:sz w:val="22"/>
          <w:szCs w:val="22"/>
        </w:rPr>
        <w:t>jogviszonyigazolás</w:t>
      </w:r>
      <w:r w:rsidRPr="00A92FFC">
        <w:rPr>
          <w:spacing w:val="-9"/>
          <w:sz w:val="22"/>
          <w:szCs w:val="22"/>
        </w:rPr>
        <w:t xml:space="preserve"> </w:t>
      </w:r>
      <w:r w:rsidRPr="00A92FFC">
        <w:rPr>
          <w:sz w:val="22"/>
          <w:szCs w:val="22"/>
        </w:rPr>
        <w:t>ezekben</w:t>
      </w:r>
      <w:r w:rsidRPr="00A92FFC">
        <w:rPr>
          <w:spacing w:val="-9"/>
          <w:sz w:val="22"/>
          <w:szCs w:val="22"/>
        </w:rPr>
        <w:t xml:space="preserve"> </w:t>
      </w:r>
      <w:r w:rsidRPr="00A92FFC">
        <w:rPr>
          <w:sz w:val="22"/>
          <w:szCs w:val="22"/>
        </w:rPr>
        <w:t>az</w:t>
      </w:r>
      <w:r w:rsidRPr="00A92FFC">
        <w:rPr>
          <w:spacing w:val="-7"/>
          <w:sz w:val="22"/>
          <w:szCs w:val="22"/>
        </w:rPr>
        <w:t xml:space="preserve"> </w:t>
      </w:r>
      <w:r w:rsidRPr="00A92FFC">
        <w:rPr>
          <w:sz w:val="22"/>
          <w:szCs w:val="22"/>
        </w:rPr>
        <w:t>ügyekben</w:t>
      </w:r>
      <w:r w:rsidRPr="00A92FFC">
        <w:rPr>
          <w:spacing w:val="-9"/>
          <w:sz w:val="22"/>
          <w:szCs w:val="22"/>
        </w:rPr>
        <w:t xml:space="preserve"> </w:t>
      </w:r>
      <w:r w:rsidRPr="00A92FFC">
        <w:rPr>
          <w:sz w:val="22"/>
          <w:szCs w:val="22"/>
        </w:rPr>
        <w:t>kivezetésre</w:t>
      </w:r>
      <w:r w:rsidRPr="00A92FFC">
        <w:rPr>
          <w:spacing w:val="-58"/>
          <w:sz w:val="22"/>
          <w:szCs w:val="22"/>
        </w:rPr>
        <w:t xml:space="preserve"> </w:t>
      </w:r>
      <w:r w:rsidRPr="00A92FFC">
        <w:rPr>
          <w:sz w:val="22"/>
          <w:szCs w:val="22"/>
        </w:rPr>
        <w:t>kerül).</w:t>
      </w:r>
    </w:p>
    <w:p w14:paraId="0847B306" w14:textId="77777777" w:rsidR="00CC11FF" w:rsidRPr="00A92FFC" w:rsidRDefault="00CC11FF" w:rsidP="00CC11FF">
      <w:pPr>
        <w:pStyle w:val="Szvegtrzs"/>
        <w:kinsoku w:val="0"/>
        <w:overflowPunct w:val="0"/>
        <w:spacing w:before="8"/>
        <w:rPr>
          <w:sz w:val="22"/>
          <w:szCs w:val="22"/>
        </w:rPr>
      </w:pPr>
    </w:p>
    <w:p w14:paraId="41AB91D2" w14:textId="77777777" w:rsidR="00CC11FF" w:rsidRPr="00A92FFC" w:rsidRDefault="00CC11FF" w:rsidP="00CC11FF">
      <w:pPr>
        <w:pStyle w:val="Szvegtrzs"/>
        <w:kinsoku w:val="0"/>
        <w:overflowPunct w:val="0"/>
        <w:spacing w:line="276" w:lineRule="auto"/>
        <w:ind w:left="116" w:right="739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fontosabb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jogszabályi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rendelkezéseket,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valamint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az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érintett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ügytípusokat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mellékelt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dokumentumban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tekintheti át.</w:t>
      </w:r>
    </w:p>
    <w:p w14:paraId="6E05F84F" w14:textId="77777777" w:rsidR="00CC11FF" w:rsidRPr="00A92FFC" w:rsidRDefault="00CC11FF" w:rsidP="00CC11FF">
      <w:pPr>
        <w:pStyle w:val="Szvegtrzs"/>
        <w:kinsoku w:val="0"/>
        <w:overflowPunct w:val="0"/>
        <w:rPr>
          <w:sz w:val="22"/>
          <w:szCs w:val="22"/>
        </w:rPr>
      </w:pPr>
    </w:p>
    <w:p w14:paraId="7613D26D" w14:textId="77777777" w:rsidR="00CC11FF" w:rsidRPr="00A92FFC" w:rsidRDefault="00CC11FF" w:rsidP="00CC11FF">
      <w:pPr>
        <w:pStyle w:val="Szvegtrzs"/>
        <w:kinsoku w:val="0"/>
        <w:overflowPunct w:val="0"/>
        <w:spacing w:before="1" w:line="276" w:lineRule="auto"/>
        <w:ind w:left="116" w:right="735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Kérem, hogy szíveskedjen tájékoztatni a hallgatókat arról, hogy a továbbiakban nem csak az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utazási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és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kereskedelmi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kedvezményeket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igénybe vevő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hallgatóknak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kell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diákigazolványt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igényelni,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hanem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minden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olyan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személynek,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aki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mellékelt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dokumentumban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sorolt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szolgáltatásokat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igénybe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kívánja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venni.</w:t>
      </w:r>
    </w:p>
    <w:p w14:paraId="717C96CE" w14:textId="77777777" w:rsidR="00CC11FF" w:rsidRPr="00A92FFC" w:rsidRDefault="00CC11FF" w:rsidP="00CC11FF">
      <w:pPr>
        <w:pStyle w:val="Szvegtrzs"/>
        <w:kinsoku w:val="0"/>
        <w:overflowPunct w:val="0"/>
        <w:spacing w:before="6"/>
        <w:rPr>
          <w:sz w:val="22"/>
          <w:szCs w:val="22"/>
        </w:rPr>
      </w:pPr>
    </w:p>
    <w:p w14:paraId="53B25CBD" w14:textId="77777777" w:rsidR="00CC11FF" w:rsidRPr="00A92FFC" w:rsidRDefault="00CC11FF" w:rsidP="00CC11FF">
      <w:pPr>
        <w:pStyle w:val="Szvegtrzs"/>
        <w:kinsoku w:val="0"/>
        <w:overflowPunct w:val="0"/>
        <w:spacing w:before="1" w:line="276" w:lineRule="auto"/>
        <w:ind w:left="116" w:right="734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Felhívom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figyelmét,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hogy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szolgáltatások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igénylésénél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nem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garantált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azon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technikai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igazolások elfogadása, amelyen a hallgató valós oktatási azonosítója helyett a 79999999999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számsor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szerepel</w:t>
      </w:r>
      <w:r>
        <w:rPr>
          <w:sz w:val="22"/>
          <w:szCs w:val="22"/>
        </w:rPr>
        <w:t>.</w:t>
      </w:r>
    </w:p>
    <w:p w14:paraId="7C9C9AE5" w14:textId="77777777" w:rsidR="00CC11FF" w:rsidRPr="00A92FFC" w:rsidRDefault="00CC11FF" w:rsidP="00CC11FF">
      <w:pPr>
        <w:pStyle w:val="Szvegtrzs"/>
        <w:kinsoku w:val="0"/>
        <w:overflowPunct w:val="0"/>
        <w:rPr>
          <w:sz w:val="22"/>
          <w:szCs w:val="22"/>
        </w:rPr>
      </w:pPr>
    </w:p>
    <w:p w14:paraId="1EEF3409" w14:textId="77777777" w:rsidR="00CC11FF" w:rsidRPr="00A92FFC" w:rsidRDefault="00CC11FF" w:rsidP="00CC11FF">
      <w:pPr>
        <w:pStyle w:val="Szvegtrzs"/>
        <w:kinsoku w:val="0"/>
        <w:overflowPunct w:val="0"/>
        <w:spacing w:before="79"/>
        <w:ind w:left="116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Problémát</w:t>
      </w:r>
      <w:r w:rsidRPr="00A92FFC">
        <w:rPr>
          <w:spacing w:val="15"/>
          <w:sz w:val="22"/>
          <w:szCs w:val="22"/>
        </w:rPr>
        <w:t xml:space="preserve"> </w:t>
      </w:r>
      <w:r w:rsidRPr="00A92FFC">
        <w:rPr>
          <w:sz w:val="22"/>
          <w:szCs w:val="22"/>
        </w:rPr>
        <w:t>jelenthet</w:t>
      </w:r>
      <w:r w:rsidRPr="00A92FFC">
        <w:rPr>
          <w:spacing w:val="16"/>
          <w:sz w:val="22"/>
          <w:szCs w:val="22"/>
        </w:rPr>
        <w:t xml:space="preserve"> </w:t>
      </w:r>
      <w:r w:rsidRPr="00A92FFC">
        <w:rPr>
          <w:sz w:val="22"/>
          <w:szCs w:val="22"/>
        </w:rPr>
        <w:t>továbbá,</w:t>
      </w:r>
      <w:r w:rsidRPr="00A92FFC">
        <w:rPr>
          <w:spacing w:val="16"/>
          <w:sz w:val="22"/>
          <w:szCs w:val="22"/>
        </w:rPr>
        <w:t xml:space="preserve"> </w:t>
      </w:r>
      <w:r w:rsidRPr="00A92FFC">
        <w:rPr>
          <w:sz w:val="22"/>
          <w:szCs w:val="22"/>
        </w:rPr>
        <w:t>hogy</w:t>
      </w:r>
      <w:r w:rsidRPr="00A92FFC">
        <w:rPr>
          <w:spacing w:val="1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5"/>
          <w:sz w:val="22"/>
          <w:szCs w:val="22"/>
        </w:rPr>
        <w:t xml:space="preserve"> </w:t>
      </w:r>
      <w:r w:rsidRPr="00A92FFC">
        <w:rPr>
          <w:sz w:val="22"/>
          <w:szCs w:val="22"/>
        </w:rPr>
        <w:t>szolgáltatások</w:t>
      </w:r>
      <w:r w:rsidRPr="00A92FFC">
        <w:rPr>
          <w:spacing w:val="16"/>
          <w:sz w:val="22"/>
          <w:szCs w:val="22"/>
        </w:rPr>
        <w:t xml:space="preserve"> </w:t>
      </w:r>
      <w:r w:rsidRPr="00A92FFC">
        <w:rPr>
          <w:sz w:val="22"/>
          <w:szCs w:val="22"/>
        </w:rPr>
        <w:t>közül</w:t>
      </w:r>
      <w:r w:rsidRPr="00A92FFC">
        <w:rPr>
          <w:spacing w:val="17"/>
          <w:sz w:val="22"/>
          <w:szCs w:val="22"/>
        </w:rPr>
        <w:t xml:space="preserve"> </w:t>
      </w:r>
      <w:r w:rsidRPr="00A92FFC">
        <w:rPr>
          <w:sz w:val="22"/>
          <w:szCs w:val="22"/>
        </w:rPr>
        <w:t>néhány</w:t>
      </w:r>
      <w:r w:rsidRPr="00A92FFC">
        <w:rPr>
          <w:spacing w:val="19"/>
          <w:sz w:val="22"/>
          <w:szCs w:val="22"/>
        </w:rPr>
        <w:t xml:space="preserve"> </w:t>
      </w:r>
      <w:r w:rsidRPr="00A92FFC">
        <w:rPr>
          <w:sz w:val="22"/>
          <w:szCs w:val="22"/>
        </w:rPr>
        <w:t>augusztus</w:t>
      </w:r>
      <w:r w:rsidRPr="00A92FFC">
        <w:rPr>
          <w:spacing w:val="17"/>
          <w:sz w:val="22"/>
          <w:szCs w:val="22"/>
        </w:rPr>
        <w:t xml:space="preserve"> </w:t>
      </w:r>
      <w:r w:rsidRPr="00A92FFC">
        <w:rPr>
          <w:sz w:val="22"/>
          <w:szCs w:val="22"/>
        </w:rPr>
        <w:t>1.</w:t>
      </w:r>
      <w:r w:rsidRPr="00A92FFC">
        <w:rPr>
          <w:spacing w:val="16"/>
          <w:sz w:val="22"/>
          <w:szCs w:val="22"/>
        </w:rPr>
        <w:t xml:space="preserve"> </w:t>
      </w:r>
      <w:r w:rsidRPr="00A92FFC">
        <w:rPr>
          <w:sz w:val="22"/>
          <w:szCs w:val="22"/>
        </w:rPr>
        <w:t>és</w:t>
      </w:r>
      <w:r w:rsidRPr="00A92FFC">
        <w:rPr>
          <w:spacing w:val="16"/>
          <w:sz w:val="22"/>
          <w:szCs w:val="22"/>
        </w:rPr>
        <w:t xml:space="preserve"> </w:t>
      </w:r>
      <w:r w:rsidRPr="00A92FFC">
        <w:rPr>
          <w:sz w:val="22"/>
          <w:szCs w:val="22"/>
        </w:rPr>
        <w:t>szeptember</w:t>
      </w:r>
    </w:p>
    <w:p w14:paraId="59AC0606" w14:textId="77777777" w:rsidR="00CC11FF" w:rsidRPr="00A92FFC" w:rsidRDefault="00CC11FF" w:rsidP="00CC11FF">
      <w:pPr>
        <w:pStyle w:val="Szvegtrzs"/>
        <w:kinsoku w:val="0"/>
        <w:overflowPunct w:val="0"/>
        <w:spacing w:before="41" w:line="276" w:lineRule="auto"/>
        <w:ind w:left="116" w:right="734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30. között igényelhető a munkáltatónál. Augusztus 1. és szeptember 1. között ezek még 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korábbi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módon,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iskolalátogatási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vagy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jogviszonyigazolás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bemutatásával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igényelhetők,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szeptember 1. után azonban csak az érvényes diákigazolvány másolatának vagy a QR kódos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igazolás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másolatának benyújtásával.</w:t>
      </w:r>
    </w:p>
    <w:p w14:paraId="376FFC55" w14:textId="77777777" w:rsidR="00CC11FF" w:rsidRPr="00A92FFC" w:rsidRDefault="00CC11FF" w:rsidP="00CC11FF">
      <w:pPr>
        <w:pStyle w:val="Szvegtrzs"/>
        <w:kinsoku w:val="0"/>
        <w:overflowPunct w:val="0"/>
        <w:spacing w:before="6"/>
        <w:rPr>
          <w:sz w:val="22"/>
          <w:szCs w:val="22"/>
        </w:rPr>
      </w:pPr>
    </w:p>
    <w:p w14:paraId="5E300EC9" w14:textId="77777777" w:rsidR="00CC11FF" w:rsidRPr="00A92FFC" w:rsidRDefault="00CC11FF" w:rsidP="00CC11FF">
      <w:pPr>
        <w:pStyle w:val="Szvegtrzs"/>
        <w:kinsoku w:val="0"/>
        <w:overflowPunct w:val="0"/>
        <w:spacing w:line="276" w:lineRule="auto"/>
        <w:ind w:left="116" w:right="734"/>
        <w:jc w:val="both"/>
        <w:rPr>
          <w:sz w:val="22"/>
          <w:szCs w:val="22"/>
        </w:rPr>
      </w:pPr>
      <w:r w:rsidRPr="00A92FFC">
        <w:rPr>
          <w:sz w:val="22"/>
          <w:szCs w:val="22"/>
        </w:rPr>
        <w:t>Mivel a diákigazolványok felhasználási területe a jogszabályok módosítása miatt kibővült,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szíveskedjen fokozottan ügyelni az igénylések pontos és határidőben történő benyújtására, az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igazolások kiadására, az esetlegesen visszautasított igénylések mielőbbi javítására, kezelésére,</w:t>
      </w:r>
      <w:r w:rsidRPr="00A92FFC">
        <w:rPr>
          <w:spacing w:val="-57"/>
          <w:sz w:val="22"/>
          <w:szCs w:val="22"/>
        </w:rPr>
        <w:t xml:space="preserve"> </w:t>
      </w:r>
      <w:r w:rsidRPr="00A92FFC">
        <w:rPr>
          <w:sz w:val="22"/>
          <w:szCs w:val="22"/>
        </w:rPr>
        <w:t>valamint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az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érvényesítő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matricák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felragasztárásra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és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lejelentésére.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visszautasított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igénylésekből az igazolvány nem fog elkészülni, és a hallgatókat ez hátrányosan érintheti 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szolgáltatások igénylésekor. Kérem, hogy a végzős hallgatók diákigazolványát ne szedjék be,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mert</w:t>
      </w:r>
      <w:r w:rsidRPr="00A92FFC">
        <w:rPr>
          <w:spacing w:val="-1"/>
          <w:sz w:val="22"/>
          <w:szCs w:val="22"/>
        </w:rPr>
        <w:t xml:space="preserve"> </w:t>
      </w:r>
      <w:r w:rsidRPr="00A92FFC">
        <w:rPr>
          <w:sz w:val="22"/>
          <w:szCs w:val="22"/>
        </w:rPr>
        <w:t>azzal még</w:t>
      </w:r>
      <w:r w:rsidRPr="00A92FFC">
        <w:rPr>
          <w:spacing w:val="-3"/>
          <w:sz w:val="22"/>
          <w:szCs w:val="22"/>
        </w:rPr>
        <w:t xml:space="preserve"> </w:t>
      </w:r>
      <w:r w:rsidRPr="00A92FFC">
        <w:rPr>
          <w:sz w:val="22"/>
          <w:szCs w:val="22"/>
        </w:rPr>
        <w:t>október</w:t>
      </w:r>
      <w:r w:rsidRPr="00A92FFC">
        <w:rPr>
          <w:spacing w:val="-2"/>
          <w:sz w:val="22"/>
          <w:szCs w:val="22"/>
        </w:rPr>
        <w:t xml:space="preserve"> </w:t>
      </w:r>
      <w:r w:rsidRPr="00A92FFC">
        <w:rPr>
          <w:sz w:val="22"/>
          <w:szCs w:val="22"/>
        </w:rPr>
        <w:t>31. igénybe</w:t>
      </w:r>
      <w:r w:rsidRPr="00A92FFC">
        <w:rPr>
          <w:spacing w:val="-2"/>
          <w:sz w:val="22"/>
          <w:szCs w:val="22"/>
        </w:rPr>
        <w:t xml:space="preserve"> </w:t>
      </w:r>
      <w:r w:rsidRPr="00A92FFC">
        <w:rPr>
          <w:sz w:val="22"/>
          <w:szCs w:val="22"/>
        </w:rPr>
        <w:t>tudják venni a</w:t>
      </w:r>
      <w:r w:rsidRPr="00A92FFC">
        <w:rPr>
          <w:spacing w:val="1"/>
          <w:sz w:val="22"/>
          <w:szCs w:val="22"/>
        </w:rPr>
        <w:t xml:space="preserve"> </w:t>
      </w:r>
      <w:r w:rsidRPr="00A92FFC">
        <w:rPr>
          <w:sz w:val="22"/>
          <w:szCs w:val="22"/>
        </w:rPr>
        <w:t>kedvezményeket.</w:t>
      </w:r>
    </w:p>
    <w:p w14:paraId="74B420EA" w14:textId="77777777" w:rsidR="00243A50" w:rsidRDefault="00243A50"/>
    <w:sectPr w:rsidR="00243A50">
      <w:pgSz w:w="11910" w:h="16840"/>
      <w:pgMar w:top="1320" w:right="680" w:bottom="142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F"/>
    <w:rsid w:val="00243A50"/>
    <w:rsid w:val="008356EE"/>
    <w:rsid w:val="00CC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9A5356"/>
  <w15:chartTrackingRefBased/>
  <w15:docId w15:val="{F92F3202-D0B6-47F8-A410-1F9A0E4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CC11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uiPriority w:val="1"/>
    <w:rsid w:val="00CC11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Végső</dc:creator>
  <cp:keywords/>
  <dc:description/>
  <cp:lastModifiedBy>János Végső</cp:lastModifiedBy>
  <cp:revision>2</cp:revision>
  <dcterms:created xsi:type="dcterms:W3CDTF">2023-11-13T12:59:00Z</dcterms:created>
  <dcterms:modified xsi:type="dcterms:W3CDTF">2023-11-13T12:59:00Z</dcterms:modified>
</cp:coreProperties>
</file>